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7"/>
        <w:gridCol w:w="3449"/>
      </w:tblGrid>
      <w:tr w:rsidR="00AC12D0" w14:paraId="77098C82" w14:textId="77777777" w:rsidTr="00A1667D">
        <w:trPr>
          <w:trHeight w:val="905"/>
        </w:trPr>
        <w:tc>
          <w:tcPr>
            <w:tcW w:w="5607" w:type="dxa"/>
          </w:tcPr>
          <w:sdt>
            <w:sdtPr>
              <w:tag w:val="cntFörvaltning"/>
              <w:id w:val="2104681422"/>
              <w:placeholder>
                <w:docPart w:val="9204ADA9020743349087E63F14CA1A74"/>
              </w:placeholder>
              <w:text/>
            </w:sdtPr>
            <w:sdtEndPr/>
            <w:sdtContent>
              <w:p w14:paraId="286F3790" w14:textId="77777777" w:rsidR="00AC12D0" w:rsidRPr="005D1BA2" w:rsidRDefault="00AC12D0" w:rsidP="00753FE8">
                <w:pPr>
                  <w:pStyle w:val="Frvaltning"/>
                  <w:jc w:val="both"/>
                </w:pPr>
                <w:r w:rsidRPr="005D1BA2">
                  <w:t>Samhällsbyggnadsförvaltningen</w:t>
                </w:r>
              </w:p>
            </w:sdtContent>
          </w:sdt>
        </w:tc>
        <w:tc>
          <w:tcPr>
            <w:tcW w:w="3449" w:type="dxa"/>
          </w:tcPr>
          <w:p w14:paraId="4DB36A80" w14:textId="77777777" w:rsidR="00AC12D0" w:rsidRPr="00C44181" w:rsidRDefault="00363C98" w:rsidP="00753FE8">
            <w:pPr>
              <w:pStyle w:val="Ingetavstnd"/>
              <w:rPr>
                <w:szCs w:val="16"/>
              </w:rPr>
            </w:pPr>
            <w:sdt>
              <w:sdtPr>
                <w:rPr>
                  <w:color w:val="C00000"/>
                  <w:szCs w:val="16"/>
                </w:rPr>
                <w:alias w:val="Mottagare"/>
                <w:tag w:val="cntMottagare"/>
                <w:id w:val="981742670"/>
                <w:placeholder>
                  <w:docPart w:val="9D9A302A6B1C4721A77E7DECBF6F54F2"/>
                </w:placeholder>
                <w:text w:multiLine="1"/>
              </w:sdtPr>
              <w:sdtEndPr/>
              <w:sdtContent>
                <w:r w:rsidR="000A380A">
                  <w:rPr>
                    <w:color w:val="C00000"/>
                    <w:szCs w:val="16"/>
                  </w:rPr>
                  <w:t xml:space="preserve"> </w:t>
                </w:r>
              </w:sdtContent>
            </w:sdt>
          </w:p>
        </w:tc>
      </w:tr>
    </w:tbl>
    <w:sdt>
      <w:sdtPr>
        <w:tag w:val="cntRubrik"/>
        <w:id w:val="-1959711993"/>
        <w:placeholder>
          <w:docPart w:val="CB75C5E46E5A408CA85D34E797C53129"/>
        </w:placeholder>
        <w:text/>
      </w:sdtPr>
      <w:sdtEndPr/>
      <w:sdtContent>
        <w:p w14:paraId="44605987" w14:textId="77777777" w:rsidR="00AC12D0" w:rsidRPr="00A45366" w:rsidRDefault="003C126F" w:rsidP="00753FE8">
          <w:pPr>
            <w:pStyle w:val="Huvudrubrik"/>
            <w:ind w:right="-200"/>
            <w:jc w:val="both"/>
          </w:pPr>
          <w:r>
            <w:t>underrättelse</w:t>
          </w:r>
          <w:r w:rsidR="00D545EF">
            <w:t xml:space="preserve"> </w:t>
          </w:r>
        </w:p>
      </w:sdtContent>
    </w:sdt>
    <w:p w14:paraId="3F576516" w14:textId="77777777" w:rsidR="00167857" w:rsidRDefault="00167857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16CDDD0E" w14:textId="0D3AE3CB" w:rsidR="00167857" w:rsidRDefault="00167857" w:rsidP="00753FE8">
      <w:pPr>
        <w:pStyle w:val="Normaltindrag"/>
        <w:ind w:firstLine="0"/>
        <w:jc w:val="both"/>
        <w:rPr>
          <w:sz w:val="24"/>
          <w:szCs w:val="24"/>
        </w:rPr>
      </w:pPr>
      <w:r w:rsidRPr="00167857">
        <w:rPr>
          <w:sz w:val="24"/>
          <w:szCs w:val="24"/>
        </w:rPr>
        <w:t xml:space="preserve">Detaljplan för </w:t>
      </w:r>
      <w:r w:rsidR="000B6704" w:rsidRPr="000B6704">
        <w:rPr>
          <w:sz w:val="24"/>
          <w:szCs w:val="24"/>
        </w:rPr>
        <w:t xml:space="preserve">del av Höganäs 37:39 med flera delplan 5 (kv. Visionen och kv. Framtiden) i Höganäs, Höganäs kommun </w:t>
      </w:r>
      <w:r w:rsidRPr="00167857">
        <w:rPr>
          <w:sz w:val="24"/>
          <w:szCs w:val="24"/>
        </w:rPr>
        <w:t>har antagits av ko</w:t>
      </w:r>
      <w:r>
        <w:rPr>
          <w:sz w:val="24"/>
          <w:szCs w:val="24"/>
        </w:rPr>
        <w:t>mmun</w:t>
      </w:r>
      <w:r>
        <w:rPr>
          <w:sz w:val="24"/>
          <w:szCs w:val="24"/>
        </w:rPr>
        <w:softHyphen/>
        <w:t xml:space="preserve">fullmäktige i </w:t>
      </w:r>
      <w:r w:rsidRPr="000B6704">
        <w:rPr>
          <w:sz w:val="24"/>
          <w:szCs w:val="24"/>
        </w:rPr>
        <w:t xml:space="preserve">Höganäs den </w:t>
      </w:r>
      <w:r w:rsidR="000B6704" w:rsidRPr="000B6704">
        <w:rPr>
          <w:sz w:val="24"/>
          <w:szCs w:val="24"/>
        </w:rPr>
        <w:t>25 april</w:t>
      </w:r>
      <w:r w:rsidRPr="000B6704">
        <w:rPr>
          <w:sz w:val="24"/>
          <w:szCs w:val="24"/>
        </w:rPr>
        <w:t xml:space="preserve"> 202</w:t>
      </w:r>
      <w:r w:rsidR="000B6704" w:rsidRPr="000B6704">
        <w:rPr>
          <w:sz w:val="24"/>
          <w:szCs w:val="24"/>
        </w:rPr>
        <w:t>4</w:t>
      </w:r>
      <w:r w:rsidRPr="000B6704">
        <w:rPr>
          <w:sz w:val="24"/>
          <w:szCs w:val="24"/>
        </w:rPr>
        <w:t>, §</w:t>
      </w:r>
      <w:r w:rsidR="000B6704" w:rsidRPr="000B6704">
        <w:rPr>
          <w:sz w:val="24"/>
          <w:szCs w:val="24"/>
        </w:rPr>
        <w:t>59</w:t>
      </w:r>
      <w:r w:rsidRPr="000B6704">
        <w:rPr>
          <w:sz w:val="24"/>
          <w:szCs w:val="24"/>
        </w:rPr>
        <w:t>.</w:t>
      </w:r>
    </w:p>
    <w:p w14:paraId="72A61050" w14:textId="77777777" w:rsidR="00167857" w:rsidRDefault="00167857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47D3C87B" w14:textId="77777777" w:rsidR="000B6704" w:rsidRPr="00A1667D" w:rsidRDefault="000B6704" w:rsidP="000B6704">
      <w:pPr>
        <w:pStyle w:val="Normaltindrag"/>
        <w:ind w:firstLine="0"/>
        <w:rPr>
          <w:sz w:val="24"/>
          <w:szCs w:val="24"/>
        </w:rPr>
      </w:pPr>
      <w:r w:rsidRPr="00F340B4">
        <w:rPr>
          <w:sz w:val="24"/>
          <w:szCs w:val="24"/>
        </w:rPr>
        <w:t>Detaljplanens övergripande syfte är att pröva lämpligheten för utbyggnad av staden i sydöstra Höganäs. Denna del (delplan 5) av planförslaget innebär att ta fram en flexibel plan som avses tillåta skola eller bostäder inom kvarteret Visionen i Tornlyckan, Den befintliga Tornlyckeskolans fastighet planeras att kompletteras med en ny idrottshall. För att göra den befintliga skoltomten mer flexibel så prövas utöver skoländamål även bestämmelsen för vård, kontor samt besöksanläggning.</w:t>
      </w:r>
    </w:p>
    <w:p w14:paraId="5BEF31BA" w14:textId="59241AB2" w:rsidR="005F6A16" w:rsidRDefault="000B6704" w:rsidP="00753FE8">
      <w:pPr>
        <w:pStyle w:val="Normaltindrag"/>
        <w:ind w:firstLine="0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B42494" wp14:editId="204F12CC">
            <wp:simplePos x="0" y="0"/>
            <wp:positionH relativeFrom="margin">
              <wp:align>left</wp:align>
            </wp:positionH>
            <wp:positionV relativeFrom="paragraph">
              <wp:posOffset>28870</wp:posOffset>
            </wp:positionV>
            <wp:extent cx="4470706" cy="3210058"/>
            <wp:effectExtent l="0" t="0" r="6350" b="0"/>
            <wp:wrapNone/>
            <wp:docPr id="2106163327" name="Bildobjekt 1" descr="En bild som visar karta, text, Pla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163327" name="Bildobjekt 1" descr="En bild som visar karta, text, Plan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706" cy="3210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1C025" w14:textId="74BF463A" w:rsidR="000B6704" w:rsidRDefault="000B6704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492F7C79" w14:textId="0CEC1D13" w:rsidR="000B6704" w:rsidRDefault="000B6704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0DA6F101" w14:textId="5FEA6801" w:rsidR="000B6704" w:rsidRDefault="000B6704" w:rsidP="000B6704">
      <w:pPr>
        <w:pStyle w:val="Normalwebb"/>
      </w:pPr>
    </w:p>
    <w:p w14:paraId="16D506A5" w14:textId="77777777" w:rsidR="000B6704" w:rsidRDefault="000B6704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35E60343" w14:textId="77777777" w:rsidR="000B6704" w:rsidRDefault="000B6704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382598B6" w14:textId="77777777" w:rsidR="000B6704" w:rsidRDefault="000B6704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2901C75F" w14:textId="59B2ACE4" w:rsidR="000B6704" w:rsidRDefault="000B6704" w:rsidP="00753FE8">
      <w:pPr>
        <w:pStyle w:val="Normaltindrag"/>
        <w:ind w:firstLin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F8517" wp14:editId="19D46EDA">
                <wp:simplePos x="0" y="0"/>
                <wp:positionH relativeFrom="column">
                  <wp:posOffset>2475739</wp:posOffset>
                </wp:positionH>
                <wp:positionV relativeFrom="paragraph">
                  <wp:posOffset>148242</wp:posOffset>
                </wp:positionV>
                <wp:extent cx="479956" cy="442719"/>
                <wp:effectExtent l="0" t="0" r="15875" b="14605"/>
                <wp:wrapNone/>
                <wp:docPr id="863866680" name="Frihandsfigur: 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956" cy="442719"/>
                        </a:xfrm>
                        <a:custGeom>
                          <a:avLst/>
                          <a:gdLst>
                            <a:gd name="connsiteX0" fmla="*/ 0 w 479956"/>
                            <a:gd name="connsiteY0" fmla="*/ 211016 h 442719"/>
                            <a:gd name="connsiteX1" fmla="*/ 49650 w 479956"/>
                            <a:gd name="connsiteY1" fmla="*/ 0 h 442719"/>
                            <a:gd name="connsiteX2" fmla="*/ 140676 w 479956"/>
                            <a:gd name="connsiteY2" fmla="*/ 103439 h 442719"/>
                            <a:gd name="connsiteX3" fmla="*/ 239978 w 479956"/>
                            <a:gd name="connsiteY3" fmla="*/ 157227 h 442719"/>
                            <a:gd name="connsiteX4" fmla="*/ 260666 w 479956"/>
                            <a:gd name="connsiteY4" fmla="*/ 157227 h 442719"/>
                            <a:gd name="connsiteX5" fmla="*/ 397205 w 479956"/>
                            <a:gd name="connsiteY5" fmla="*/ 223428 h 442719"/>
                            <a:gd name="connsiteX6" fmla="*/ 479956 w 479956"/>
                            <a:gd name="connsiteY6" fmla="*/ 285492 h 442719"/>
                            <a:gd name="connsiteX7" fmla="*/ 397205 w 479956"/>
                            <a:gd name="connsiteY7" fmla="*/ 442719 h 442719"/>
                            <a:gd name="connsiteX8" fmla="*/ 314454 w 479956"/>
                            <a:gd name="connsiteY8" fmla="*/ 384793 h 442719"/>
                            <a:gd name="connsiteX9" fmla="*/ 136539 w 479956"/>
                            <a:gd name="connsiteY9" fmla="*/ 277217 h 442719"/>
                            <a:gd name="connsiteX10" fmla="*/ 57925 w 479956"/>
                            <a:gd name="connsiteY10" fmla="*/ 235841 h 442719"/>
                            <a:gd name="connsiteX11" fmla="*/ 0 w 479956"/>
                            <a:gd name="connsiteY11" fmla="*/ 211016 h 4427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479956" h="442719">
                              <a:moveTo>
                                <a:pt x="0" y="211016"/>
                              </a:moveTo>
                              <a:lnTo>
                                <a:pt x="49650" y="0"/>
                              </a:lnTo>
                              <a:lnTo>
                                <a:pt x="140676" y="103439"/>
                              </a:lnTo>
                              <a:lnTo>
                                <a:pt x="239978" y="157227"/>
                              </a:lnTo>
                              <a:lnTo>
                                <a:pt x="260666" y="157227"/>
                              </a:lnTo>
                              <a:lnTo>
                                <a:pt x="397205" y="223428"/>
                              </a:lnTo>
                              <a:lnTo>
                                <a:pt x="479956" y="285492"/>
                              </a:lnTo>
                              <a:lnTo>
                                <a:pt x="397205" y="442719"/>
                              </a:lnTo>
                              <a:lnTo>
                                <a:pt x="314454" y="384793"/>
                              </a:lnTo>
                              <a:lnTo>
                                <a:pt x="136539" y="277217"/>
                              </a:lnTo>
                              <a:lnTo>
                                <a:pt x="57925" y="235841"/>
                              </a:lnTo>
                              <a:lnTo>
                                <a:pt x="0" y="211016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9B49B" id="Frihandsfigur: Form 1" o:spid="_x0000_s1026" style="position:absolute;margin-left:194.95pt;margin-top:11.65pt;width:37.8pt;height:3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9956,44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" path="m,211016l49650,r91026,103439l239978,157227r20688,l397205,223428r82751,62064l397205,442719,314454,384793,136539,277217,57925,235841,,211016xe" filled="f" strokecolor="red" strokeweight="2pt">
                <v:path arrowok="t" o:connecttype="custom" o:connectlocs="0,211016;49650,0;140676,103439;239978,157227;260666,157227;397205,223428;479956,285492;397205,442719;314454,384793;136539,277217;57925,235841;0,211016" o:connectangles="0,0,0,0,0,0,0,0,0,0,0,0"/>
              </v:shape>
            </w:pict>
          </mc:Fallback>
        </mc:AlternateContent>
      </w:r>
    </w:p>
    <w:p w14:paraId="726EE36B" w14:textId="77777777" w:rsidR="000B6704" w:rsidRDefault="000B6704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576B2CB8" w14:textId="77777777" w:rsidR="000B6704" w:rsidRDefault="000B6704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0EDBFA9F" w14:textId="77777777" w:rsidR="000B6704" w:rsidRDefault="000B6704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7C522375" w14:textId="77777777" w:rsidR="000B6704" w:rsidRDefault="000B6704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59FD7D7F" w14:textId="77777777" w:rsidR="000B6704" w:rsidRDefault="000B6704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45E3F7CC" w14:textId="77777777" w:rsidR="000B6704" w:rsidRDefault="000B6704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09400A2F" w14:textId="77777777" w:rsidR="000B6704" w:rsidRDefault="000B6704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1C26C067" w14:textId="77777777" w:rsidR="00753FE8" w:rsidRPr="003E479A" w:rsidRDefault="00753FE8" w:rsidP="00753FE8">
      <w:pPr>
        <w:pStyle w:val="Normaltindrag"/>
        <w:ind w:firstLine="0"/>
        <w:jc w:val="both"/>
        <w:rPr>
          <w:rFonts w:eastAsia="Times New Roman" w:cs="Arial"/>
          <w:i/>
          <w:sz w:val="24"/>
          <w:szCs w:val="24"/>
          <w:lang w:eastAsia="sv-SE"/>
        </w:rPr>
      </w:pPr>
      <w:r w:rsidRPr="003E479A">
        <w:rPr>
          <w:rFonts w:eastAsia="Times New Roman" w:cs="Arial"/>
          <w:i/>
          <w:sz w:val="24"/>
          <w:szCs w:val="24"/>
          <w:lang w:eastAsia="sv-SE"/>
        </w:rPr>
        <w:t>Planområdets placering i Höganäs</w:t>
      </w:r>
    </w:p>
    <w:p w14:paraId="15AFF57B" w14:textId="77777777" w:rsidR="00753FE8" w:rsidRDefault="00753FE8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130907DD" w14:textId="77777777" w:rsidR="006712DB" w:rsidRDefault="006712DB" w:rsidP="006712DB">
      <w:pPr>
        <w:pStyle w:val="Normaltindrag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Beslutet och planhandlingarna finns tillgängliga</w:t>
      </w:r>
      <w:r w:rsidRPr="00D75981">
        <w:rPr>
          <w:sz w:val="24"/>
          <w:szCs w:val="24"/>
        </w:rPr>
        <w:t xml:space="preserve"> på Höganäs kommuns hemsida: </w:t>
      </w:r>
    </w:p>
    <w:p w14:paraId="5C7F6321" w14:textId="77777777" w:rsidR="006712DB" w:rsidRDefault="00363C98" w:rsidP="006712DB">
      <w:pPr>
        <w:pStyle w:val="Normaltindrag"/>
        <w:ind w:firstLine="0"/>
        <w:jc w:val="both"/>
        <w:rPr>
          <w:sz w:val="24"/>
          <w:szCs w:val="24"/>
        </w:rPr>
      </w:pPr>
      <w:hyperlink r:id="rId9" w:history="1">
        <w:r w:rsidR="006712DB" w:rsidRPr="008552EB">
          <w:rPr>
            <w:rStyle w:val="Hyperlnk"/>
            <w:sz w:val="24"/>
            <w:szCs w:val="24"/>
          </w:rPr>
          <w:t>https://www.hoganas.se/dp</w:t>
        </w:r>
      </w:hyperlink>
      <w:r w:rsidR="006712DB">
        <w:rPr>
          <w:sz w:val="24"/>
          <w:szCs w:val="24"/>
        </w:rPr>
        <w:t xml:space="preserve"> </w:t>
      </w:r>
    </w:p>
    <w:p w14:paraId="1C8C445D" w14:textId="77777777" w:rsidR="00714B15" w:rsidRDefault="00714B15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563204A5" w14:textId="77777777" w:rsidR="006712DB" w:rsidRDefault="006712DB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4C27522A" w14:textId="02538F08" w:rsidR="00167857" w:rsidRPr="00167857" w:rsidRDefault="00167857" w:rsidP="00753FE8">
      <w:pPr>
        <w:pStyle w:val="Normaltindrag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Bes</w:t>
      </w:r>
      <w:r w:rsidR="00F93899">
        <w:rPr>
          <w:sz w:val="24"/>
          <w:szCs w:val="24"/>
        </w:rPr>
        <w:t xml:space="preserve">lutet att anta detaljplanen </w:t>
      </w:r>
      <w:r w:rsidRPr="00167857">
        <w:rPr>
          <w:sz w:val="24"/>
          <w:szCs w:val="24"/>
        </w:rPr>
        <w:t xml:space="preserve">kan överklagas hos </w:t>
      </w:r>
      <w:r w:rsidRPr="00167857">
        <w:rPr>
          <w:b/>
          <w:sz w:val="24"/>
          <w:szCs w:val="24"/>
        </w:rPr>
        <w:t>Mark- och miljö</w:t>
      </w:r>
      <w:r>
        <w:rPr>
          <w:b/>
          <w:sz w:val="24"/>
          <w:szCs w:val="24"/>
        </w:rPr>
        <w:softHyphen/>
      </w:r>
      <w:r w:rsidRPr="00167857">
        <w:rPr>
          <w:b/>
          <w:sz w:val="24"/>
          <w:szCs w:val="24"/>
        </w:rPr>
        <w:t>dom</w:t>
      </w:r>
      <w:r>
        <w:rPr>
          <w:b/>
          <w:sz w:val="24"/>
          <w:szCs w:val="24"/>
        </w:rPr>
        <w:softHyphen/>
      </w:r>
      <w:r w:rsidRPr="00167857">
        <w:rPr>
          <w:b/>
          <w:sz w:val="24"/>
          <w:szCs w:val="24"/>
        </w:rPr>
        <w:t>stolen, Växjö Tingsrätt</w:t>
      </w:r>
      <w:r w:rsidRPr="00167857">
        <w:rPr>
          <w:sz w:val="24"/>
          <w:szCs w:val="24"/>
        </w:rPr>
        <w:t>. Överklagandet ska dock skickas till:</w:t>
      </w:r>
    </w:p>
    <w:p w14:paraId="1B87FFCF" w14:textId="77777777" w:rsidR="00167857" w:rsidRPr="00167857" w:rsidRDefault="00167857" w:rsidP="00753FE8">
      <w:pPr>
        <w:pStyle w:val="Normaltindrag"/>
        <w:jc w:val="both"/>
        <w:rPr>
          <w:sz w:val="24"/>
          <w:szCs w:val="24"/>
        </w:rPr>
      </w:pPr>
    </w:p>
    <w:p w14:paraId="4B6D66EA" w14:textId="77777777" w:rsidR="00167857" w:rsidRPr="00753FE8" w:rsidRDefault="00167857" w:rsidP="00753FE8">
      <w:pPr>
        <w:pStyle w:val="Normaltindrag"/>
        <w:ind w:firstLine="0"/>
        <w:jc w:val="both"/>
        <w:rPr>
          <w:b/>
          <w:sz w:val="24"/>
          <w:szCs w:val="24"/>
        </w:rPr>
      </w:pPr>
      <w:r w:rsidRPr="00753FE8">
        <w:rPr>
          <w:b/>
          <w:sz w:val="24"/>
          <w:szCs w:val="24"/>
        </w:rPr>
        <w:t>Höganäs kommun</w:t>
      </w:r>
    </w:p>
    <w:p w14:paraId="3F11FA1F" w14:textId="4912CAF3" w:rsidR="00167857" w:rsidRPr="00753FE8" w:rsidRDefault="00167857" w:rsidP="00753FE8">
      <w:pPr>
        <w:pStyle w:val="Normaltindrag"/>
        <w:ind w:firstLine="0"/>
        <w:jc w:val="both"/>
        <w:rPr>
          <w:b/>
          <w:sz w:val="24"/>
          <w:szCs w:val="24"/>
        </w:rPr>
      </w:pPr>
      <w:r w:rsidRPr="00753FE8">
        <w:rPr>
          <w:b/>
          <w:sz w:val="24"/>
          <w:szCs w:val="24"/>
        </w:rPr>
        <w:t>Planavdelningen</w:t>
      </w:r>
    </w:p>
    <w:p w14:paraId="2FB54C4F" w14:textId="77777777" w:rsidR="00167857" w:rsidRPr="00753FE8" w:rsidRDefault="00167857" w:rsidP="00753FE8">
      <w:pPr>
        <w:pStyle w:val="Normaltindrag"/>
        <w:ind w:firstLine="0"/>
        <w:jc w:val="both"/>
        <w:rPr>
          <w:b/>
          <w:sz w:val="24"/>
          <w:szCs w:val="24"/>
        </w:rPr>
      </w:pPr>
      <w:r w:rsidRPr="00753FE8">
        <w:rPr>
          <w:b/>
          <w:sz w:val="24"/>
          <w:szCs w:val="24"/>
        </w:rPr>
        <w:t>263 82 Höganäs</w:t>
      </w:r>
    </w:p>
    <w:p w14:paraId="593D2C65" w14:textId="77777777" w:rsidR="00167857" w:rsidRDefault="00167857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023179D6" w14:textId="44850E5D" w:rsidR="000E0C03" w:rsidRDefault="005F6A16" w:rsidP="000E0C03">
      <w:pPr>
        <w:autoSpaceDE w:val="0"/>
        <w:autoSpaceDN w:val="0"/>
        <w:adjustRightInd w:val="0"/>
        <w:spacing w:before="0"/>
        <w:jc w:val="both"/>
        <w:rPr>
          <w:rFonts w:asciiTheme="minorHAnsi" w:hAnsiTheme="minorHAnsi" w:cs="Helvetica"/>
          <w:sz w:val="24"/>
          <w:szCs w:val="24"/>
        </w:rPr>
      </w:pPr>
      <w:r>
        <w:rPr>
          <w:rFonts w:asciiTheme="minorHAnsi" w:hAnsiTheme="minorHAnsi" w:cs="Helvetica"/>
          <w:sz w:val="24"/>
          <w:szCs w:val="24"/>
        </w:rPr>
        <w:t xml:space="preserve">Överklagan ska </w:t>
      </w:r>
      <w:r w:rsidR="00753FE8" w:rsidRPr="00461849">
        <w:rPr>
          <w:rFonts w:asciiTheme="minorHAnsi" w:hAnsiTheme="minorHAnsi" w:cs="Helvetica"/>
          <w:sz w:val="24"/>
          <w:szCs w:val="24"/>
        </w:rPr>
        <w:t xml:space="preserve">ha </w:t>
      </w:r>
      <w:r w:rsidR="002E4E6B">
        <w:rPr>
          <w:rFonts w:asciiTheme="minorHAnsi" w:hAnsiTheme="minorHAnsi" w:cs="Helvetica"/>
          <w:sz w:val="24"/>
          <w:szCs w:val="24"/>
        </w:rPr>
        <w:t>in</w:t>
      </w:r>
      <w:r w:rsidR="00753FE8">
        <w:rPr>
          <w:rFonts w:asciiTheme="minorHAnsi" w:hAnsiTheme="minorHAnsi" w:cs="Helvetica"/>
          <w:sz w:val="24"/>
          <w:szCs w:val="24"/>
        </w:rPr>
        <w:t>kommit</w:t>
      </w:r>
      <w:r w:rsidR="002E4E6B">
        <w:rPr>
          <w:rFonts w:asciiTheme="minorHAnsi" w:hAnsiTheme="minorHAnsi" w:cs="Helvetica"/>
          <w:sz w:val="24"/>
          <w:szCs w:val="24"/>
        </w:rPr>
        <w:t xml:space="preserve"> </w:t>
      </w:r>
      <w:r>
        <w:rPr>
          <w:rFonts w:asciiTheme="minorHAnsi" w:hAnsiTheme="minorHAnsi" w:cs="Helvetica"/>
          <w:sz w:val="24"/>
          <w:szCs w:val="24"/>
        </w:rPr>
        <w:t xml:space="preserve">skriftligen </w:t>
      </w:r>
      <w:r w:rsidR="00753FE8" w:rsidRPr="00461849">
        <w:rPr>
          <w:rFonts w:asciiTheme="minorHAnsi" w:hAnsiTheme="minorHAnsi" w:cs="Helvetica"/>
          <w:sz w:val="24"/>
          <w:szCs w:val="24"/>
        </w:rPr>
        <w:t>till kommunen</w:t>
      </w:r>
      <w:r w:rsidR="002E4E6B">
        <w:rPr>
          <w:rFonts w:asciiTheme="minorHAnsi" w:hAnsiTheme="minorHAnsi" w:cs="Helvetica"/>
          <w:sz w:val="24"/>
          <w:szCs w:val="24"/>
        </w:rPr>
        <w:t xml:space="preserve"> senast </w:t>
      </w:r>
      <w:r w:rsidR="00753FE8">
        <w:rPr>
          <w:rFonts w:asciiTheme="minorHAnsi" w:hAnsiTheme="minorHAnsi" w:cs="Helvetica"/>
          <w:sz w:val="24"/>
          <w:szCs w:val="24"/>
        </w:rPr>
        <w:t xml:space="preserve">tre veckor </w:t>
      </w:r>
      <w:r w:rsidR="002E4E6B">
        <w:rPr>
          <w:rFonts w:asciiTheme="minorHAnsi" w:hAnsiTheme="minorHAnsi" w:cs="Helvetica"/>
          <w:sz w:val="24"/>
          <w:szCs w:val="24"/>
        </w:rPr>
        <w:t>efter</w:t>
      </w:r>
      <w:r w:rsidR="00753FE8" w:rsidRPr="00461849">
        <w:rPr>
          <w:rFonts w:asciiTheme="minorHAnsi" w:hAnsiTheme="minorHAnsi" w:cs="ArialMT"/>
          <w:sz w:val="24"/>
          <w:szCs w:val="24"/>
        </w:rPr>
        <w:t xml:space="preserve"> </w:t>
      </w:r>
      <w:r w:rsidR="005F59CD">
        <w:rPr>
          <w:rFonts w:asciiTheme="minorHAnsi" w:hAnsiTheme="minorHAnsi" w:cs="Helvetica"/>
          <w:sz w:val="24"/>
          <w:szCs w:val="24"/>
        </w:rPr>
        <w:t>beslutet</w:t>
      </w:r>
      <w:r w:rsidR="008D18D2">
        <w:rPr>
          <w:rFonts w:asciiTheme="minorHAnsi" w:hAnsiTheme="minorHAnsi" w:cs="Helvetica"/>
          <w:sz w:val="24"/>
          <w:szCs w:val="24"/>
        </w:rPr>
        <w:t xml:space="preserve"> tillkännagivits på kommunens digitala anslagstavla</w:t>
      </w:r>
      <w:r>
        <w:rPr>
          <w:rFonts w:asciiTheme="minorHAnsi" w:hAnsiTheme="minorHAnsi" w:cs="Helvetica"/>
          <w:sz w:val="24"/>
          <w:szCs w:val="24"/>
        </w:rPr>
        <w:t>.</w:t>
      </w:r>
      <w:r w:rsidR="007D2658">
        <w:rPr>
          <w:rFonts w:asciiTheme="minorHAnsi" w:hAnsiTheme="minorHAnsi" w:cs="Helvetica"/>
          <w:sz w:val="24"/>
          <w:szCs w:val="24"/>
        </w:rPr>
        <w:t xml:space="preserve"> Beslutet tillkännagavs 24-</w:t>
      </w:r>
      <w:r w:rsidR="00363C98">
        <w:rPr>
          <w:rFonts w:asciiTheme="minorHAnsi" w:hAnsiTheme="minorHAnsi" w:cs="Helvetica"/>
          <w:sz w:val="24"/>
          <w:szCs w:val="24"/>
        </w:rPr>
        <w:t>05</w:t>
      </w:r>
      <w:r w:rsidR="007D2658">
        <w:rPr>
          <w:rFonts w:asciiTheme="minorHAnsi" w:hAnsiTheme="minorHAnsi" w:cs="Helvetica"/>
          <w:sz w:val="24"/>
          <w:szCs w:val="24"/>
        </w:rPr>
        <w:t>-</w:t>
      </w:r>
      <w:r w:rsidR="00363C98">
        <w:rPr>
          <w:rFonts w:asciiTheme="minorHAnsi" w:hAnsiTheme="minorHAnsi" w:cs="Helvetica"/>
          <w:sz w:val="24"/>
          <w:szCs w:val="24"/>
        </w:rPr>
        <w:t>08</w:t>
      </w:r>
      <w:r w:rsidR="007D2658">
        <w:rPr>
          <w:rFonts w:asciiTheme="minorHAnsi" w:hAnsiTheme="minorHAnsi" w:cs="Helvetica"/>
          <w:sz w:val="24"/>
          <w:szCs w:val="24"/>
        </w:rPr>
        <w:t>.</w:t>
      </w:r>
      <w:r>
        <w:rPr>
          <w:rFonts w:asciiTheme="minorHAnsi" w:hAnsiTheme="minorHAnsi" w:cs="Helvetica"/>
          <w:sz w:val="24"/>
          <w:szCs w:val="24"/>
        </w:rPr>
        <w:t xml:space="preserve"> Överklagan ska vara skriftligt formulera</w:t>
      </w:r>
      <w:r w:rsidR="000E0C03">
        <w:rPr>
          <w:rFonts w:asciiTheme="minorHAnsi" w:hAnsiTheme="minorHAnsi" w:cs="Helvetica"/>
          <w:sz w:val="24"/>
          <w:szCs w:val="24"/>
        </w:rPr>
        <w:t>d</w:t>
      </w:r>
      <w:r>
        <w:rPr>
          <w:rFonts w:asciiTheme="minorHAnsi" w:hAnsiTheme="minorHAnsi" w:cs="Helvetica"/>
          <w:sz w:val="24"/>
          <w:szCs w:val="24"/>
        </w:rPr>
        <w:t xml:space="preserve">. </w:t>
      </w:r>
    </w:p>
    <w:p w14:paraId="25620C6B" w14:textId="77777777" w:rsidR="000E0C03" w:rsidRDefault="000E0C03" w:rsidP="000E0C03">
      <w:pPr>
        <w:autoSpaceDE w:val="0"/>
        <w:autoSpaceDN w:val="0"/>
        <w:adjustRightInd w:val="0"/>
        <w:spacing w:before="0"/>
        <w:jc w:val="both"/>
        <w:rPr>
          <w:rFonts w:asciiTheme="minorHAnsi" w:hAnsiTheme="minorHAnsi" w:cs="Helvetica"/>
          <w:sz w:val="24"/>
          <w:szCs w:val="24"/>
        </w:rPr>
      </w:pPr>
    </w:p>
    <w:p w14:paraId="1ADCF34A" w14:textId="3F1BB7AC" w:rsidR="00753FE8" w:rsidRPr="00461849" w:rsidRDefault="005F6A16" w:rsidP="000E0C03">
      <w:pPr>
        <w:autoSpaceDE w:val="0"/>
        <w:autoSpaceDN w:val="0"/>
        <w:adjustRightInd w:val="0"/>
        <w:spacing w:before="0"/>
        <w:jc w:val="both"/>
        <w:rPr>
          <w:rFonts w:asciiTheme="minorHAnsi" w:hAnsiTheme="minorHAnsi" w:cs="Helvetica"/>
          <w:sz w:val="24"/>
          <w:szCs w:val="24"/>
        </w:rPr>
      </w:pPr>
      <w:r>
        <w:rPr>
          <w:rFonts w:asciiTheme="minorHAnsi" w:hAnsiTheme="minorHAnsi" w:cs="Helvetica"/>
          <w:sz w:val="24"/>
          <w:szCs w:val="24"/>
        </w:rPr>
        <w:t>H</w:t>
      </w:r>
      <w:r w:rsidR="00753FE8" w:rsidRPr="00461849">
        <w:rPr>
          <w:rFonts w:asciiTheme="minorHAnsi" w:hAnsiTheme="minorHAnsi" w:cs="Helvetica"/>
          <w:sz w:val="24"/>
          <w:szCs w:val="24"/>
        </w:rPr>
        <w:t>ar överklagandet kommit in i</w:t>
      </w:r>
      <w:r w:rsidR="00753FE8">
        <w:rPr>
          <w:rFonts w:asciiTheme="minorHAnsi" w:hAnsiTheme="minorHAnsi" w:cs="Helvetica"/>
          <w:sz w:val="24"/>
          <w:szCs w:val="24"/>
        </w:rPr>
        <w:t xml:space="preserve"> </w:t>
      </w:r>
      <w:r w:rsidR="00753FE8" w:rsidRPr="00461849">
        <w:rPr>
          <w:rFonts w:asciiTheme="minorHAnsi" w:hAnsiTheme="minorHAnsi" w:cs="Helvetica"/>
          <w:sz w:val="24"/>
          <w:szCs w:val="24"/>
        </w:rPr>
        <w:t>rätt tid överlämnar kommunen överklagandet och handlingarna i ärendet</w:t>
      </w:r>
      <w:r w:rsidR="00753FE8">
        <w:rPr>
          <w:rFonts w:asciiTheme="minorHAnsi" w:hAnsiTheme="minorHAnsi" w:cs="Helvetica"/>
          <w:sz w:val="24"/>
          <w:szCs w:val="24"/>
        </w:rPr>
        <w:t xml:space="preserve"> </w:t>
      </w:r>
      <w:r w:rsidR="00753FE8" w:rsidRPr="00461849">
        <w:rPr>
          <w:rFonts w:asciiTheme="minorHAnsi" w:hAnsiTheme="minorHAnsi" w:cs="Helvetica"/>
          <w:sz w:val="24"/>
          <w:szCs w:val="24"/>
        </w:rPr>
        <w:t>till Mark- och miljödomstolen i Växjö.</w:t>
      </w:r>
    </w:p>
    <w:p w14:paraId="296E1422" w14:textId="77777777" w:rsidR="00753FE8" w:rsidRPr="00ED6154" w:rsidRDefault="00753FE8" w:rsidP="00753FE8">
      <w:pPr>
        <w:autoSpaceDE w:val="0"/>
        <w:autoSpaceDN w:val="0"/>
        <w:adjustRightInd w:val="0"/>
        <w:spacing w:before="0"/>
        <w:jc w:val="both"/>
        <w:rPr>
          <w:rFonts w:asciiTheme="minorHAnsi" w:hAnsiTheme="minorHAnsi" w:cs="Helvetica-Bold"/>
          <w:b/>
          <w:bCs/>
          <w:sz w:val="24"/>
          <w:szCs w:val="24"/>
        </w:rPr>
      </w:pPr>
    </w:p>
    <w:p w14:paraId="7F07234E" w14:textId="77777777" w:rsidR="00753FE8" w:rsidRPr="00461849" w:rsidRDefault="00753FE8" w:rsidP="00753FE8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 w:cs="Garamond"/>
          <w:color w:val="000000"/>
          <w:sz w:val="24"/>
          <w:szCs w:val="24"/>
          <w:lang w:eastAsia="sv-SE"/>
        </w:rPr>
      </w:pPr>
      <w:r w:rsidRPr="00461849">
        <w:rPr>
          <w:rFonts w:eastAsia="Times New Roman" w:cs="Garamond"/>
          <w:color w:val="000000"/>
          <w:sz w:val="24"/>
          <w:szCs w:val="24"/>
          <w:lang w:eastAsia="sv-SE"/>
        </w:rPr>
        <w:t>I överklagandet ska du ange</w:t>
      </w:r>
    </w:p>
    <w:p w14:paraId="4FE26810" w14:textId="77777777" w:rsidR="00753FE8" w:rsidRPr="00461849" w:rsidRDefault="00753FE8" w:rsidP="00753FE8">
      <w:pPr>
        <w:numPr>
          <w:ilvl w:val="0"/>
          <w:numId w:val="14"/>
        </w:numPr>
        <w:tabs>
          <w:tab w:val="left" w:pos="426"/>
          <w:tab w:val="left" w:pos="1854"/>
        </w:tabs>
        <w:autoSpaceDE w:val="0"/>
        <w:autoSpaceDN w:val="0"/>
        <w:adjustRightInd w:val="0"/>
        <w:ind w:left="426" w:hanging="284"/>
        <w:jc w:val="both"/>
        <w:rPr>
          <w:rFonts w:eastAsia="Times New Roman" w:cs="Garamond"/>
          <w:color w:val="000000"/>
          <w:sz w:val="24"/>
          <w:szCs w:val="24"/>
          <w:lang w:eastAsia="sv-SE"/>
        </w:rPr>
      </w:pPr>
      <w:r w:rsidRPr="00461849">
        <w:rPr>
          <w:rFonts w:eastAsia="Times New Roman" w:cs="Garamond"/>
          <w:color w:val="000000"/>
          <w:sz w:val="24"/>
          <w:szCs w:val="24"/>
          <w:lang w:eastAsia="sv-SE"/>
        </w:rPr>
        <w:t>vilket beslut ditt överklagande gäller (ärendets diarienummer och fastighets</w:t>
      </w:r>
      <w:r w:rsidR="00714B15">
        <w:rPr>
          <w:rFonts w:eastAsia="Times New Roman" w:cs="Garamond"/>
          <w:color w:val="000000"/>
          <w:sz w:val="24"/>
          <w:szCs w:val="24"/>
          <w:lang w:eastAsia="sv-SE"/>
        </w:rPr>
        <w:softHyphen/>
      </w:r>
      <w:r w:rsidRPr="00461849">
        <w:rPr>
          <w:rFonts w:eastAsia="Times New Roman" w:cs="Garamond"/>
          <w:color w:val="000000"/>
          <w:sz w:val="24"/>
          <w:szCs w:val="24"/>
          <w:lang w:eastAsia="sv-SE"/>
        </w:rPr>
        <w:t>beteckning),</w:t>
      </w:r>
    </w:p>
    <w:p w14:paraId="3BBF0A0D" w14:textId="77777777" w:rsidR="00753FE8" w:rsidRPr="00461849" w:rsidRDefault="00753FE8" w:rsidP="00753FE8">
      <w:pPr>
        <w:numPr>
          <w:ilvl w:val="0"/>
          <w:numId w:val="14"/>
        </w:numPr>
        <w:tabs>
          <w:tab w:val="left" w:pos="426"/>
          <w:tab w:val="left" w:pos="1854"/>
        </w:tabs>
        <w:autoSpaceDE w:val="0"/>
        <w:autoSpaceDN w:val="0"/>
        <w:adjustRightInd w:val="0"/>
        <w:ind w:left="426" w:hanging="284"/>
        <w:jc w:val="both"/>
        <w:rPr>
          <w:rFonts w:eastAsia="Times New Roman" w:cs="Garamond"/>
          <w:color w:val="000000"/>
          <w:sz w:val="24"/>
          <w:szCs w:val="24"/>
          <w:lang w:eastAsia="sv-SE"/>
        </w:rPr>
      </w:pPr>
      <w:r w:rsidRPr="00461849">
        <w:rPr>
          <w:rFonts w:eastAsia="Times New Roman" w:cs="Garamond"/>
          <w:color w:val="000000"/>
          <w:sz w:val="24"/>
          <w:szCs w:val="24"/>
          <w:lang w:eastAsia="sv-SE"/>
        </w:rPr>
        <w:t>hur du vill att beslutet ska ändras,</w:t>
      </w:r>
    </w:p>
    <w:p w14:paraId="2AF15F34" w14:textId="77777777" w:rsidR="00753FE8" w:rsidRPr="00461849" w:rsidRDefault="00753FE8" w:rsidP="00753FE8">
      <w:pPr>
        <w:numPr>
          <w:ilvl w:val="0"/>
          <w:numId w:val="14"/>
        </w:numPr>
        <w:tabs>
          <w:tab w:val="left" w:pos="426"/>
          <w:tab w:val="left" w:pos="1854"/>
        </w:tabs>
        <w:autoSpaceDE w:val="0"/>
        <w:autoSpaceDN w:val="0"/>
        <w:adjustRightInd w:val="0"/>
        <w:ind w:left="426" w:hanging="284"/>
        <w:jc w:val="both"/>
        <w:rPr>
          <w:rFonts w:eastAsia="Times New Roman" w:cs="Garamond"/>
          <w:color w:val="000000"/>
          <w:sz w:val="24"/>
          <w:szCs w:val="24"/>
          <w:lang w:eastAsia="sv-SE"/>
        </w:rPr>
      </w:pPr>
      <w:r w:rsidRPr="00461849">
        <w:rPr>
          <w:rFonts w:eastAsia="Times New Roman" w:cs="Garamond"/>
          <w:color w:val="000000"/>
          <w:sz w:val="24"/>
          <w:szCs w:val="24"/>
          <w:lang w:eastAsia="sv-SE"/>
        </w:rPr>
        <w:t>de handlingar du vill åberopa, och</w:t>
      </w:r>
    </w:p>
    <w:p w14:paraId="08DE1680" w14:textId="77777777" w:rsidR="00753FE8" w:rsidRPr="00461849" w:rsidRDefault="00753FE8" w:rsidP="00753FE8">
      <w:pPr>
        <w:numPr>
          <w:ilvl w:val="0"/>
          <w:numId w:val="14"/>
        </w:numPr>
        <w:tabs>
          <w:tab w:val="left" w:pos="426"/>
          <w:tab w:val="left" w:pos="1854"/>
        </w:tabs>
        <w:autoSpaceDE w:val="0"/>
        <w:autoSpaceDN w:val="0"/>
        <w:adjustRightInd w:val="0"/>
        <w:ind w:left="426" w:hanging="284"/>
        <w:jc w:val="both"/>
        <w:rPr>
          <w:rFonts w:eastAsia="Times New Roman" w:cs="Garamond"/>
          <w:color w:val="000000"/>
          <w:sz w:val="24"/>
          <w:szCs w:val="24"/>
          <w:lang w:eastAsia="sv-SE"/>
        </w:rPr>
      </w:pPr>
      <w:r>
        <w:rPr>
          <w:rFonts w:eastAsia="Times New Roman" w:cs="Garamond"/>
          <w:color w:val="000000"/>
          <w:sz w:val="24"/>
          <w:szCs w:val="24"/>
          <w:lang w:eastAsia="sv-SE"/>
        </w:rPr>
        <w:t>ditt namn och kontaktuppgifter.</w:t>
      </w:r>
    </w:p>
    <w:p w14:paraId="4B11E05A" w14:textId="77777777" w:rsidR="00753FE8" w:rsidRPr="00461849" w:rsidRDefault="00753FE8" w:rsidP="00753FE8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 w:cs="Garamond"/>
          <w:color w:val="000000"/>
          <w:sz w:val="24"/>
          <w:szCs w:val="24"/>
          <w:lang w:eastAsia="sv-SE"/>
        </w:rPr>
      </w:pPr>
    </w:p>
    <w:p w14:paraId="07D8AAD9" w14:textId="77777777" w:rsidR="00714B15" w:rsidRDefault="00753FE8" w:rsidP="00753FE8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 w:cs="Garamond"/>
          <w:color w:val="000000"/>
          <w:sz w:val="24"/>
          <w:szCs w:val="24"/>
          <w:lang w:eastAsia="sv-SE"/>
        </w:rPr>
      </w:pPr>
      <w:r w:rsidRPr="00461849">
        <w:rPr>
          <w:rFonts w:eastAsia="Times New Roman" w:cs="Garamond"/>
          <w:color w:val="000000"/>
          <w:sz w:val="24"/>
          <w:szCs w:val="24"/>
          <w:lang w:eastAsia="sv-SE"/>
        </w:rPr>
        <w:t>Överklagandet bör vara undertecknat av dig. Om du anlitar ombud kan ombudet underteckna överklagandet. I så fall ska fullmakt i original bifogas.</w:t>
      </w:r>
      <w:r w:rsidR="00714B15">
        <w:rPr>
          <w:rFonts w:eastAsia="Times New Roman" w:cs="Garamond"/>
          <w:color w:val="000000"/>
          <w:sz w:val="24"/>
          <w:szCs w:val="24"/>
          <w:lang w:eastAsia="sv-SE"/>
        </w:rPr>
        <w:t xml:space="preserve"> </w:t>
      </w:r>
    </w:p>
    <w:p w14:paraId="1E1F0B9E" w14:textId="346D48CF" w:rsidR="00753FE8" w:rsidRPr="00461849" w:rsidRDefault="00753FE8" w:rsidP="00753FE8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 w:cs="Garamond"/>
          <w:color w:val="000000"/>
          <w:sz w:val="24"/>
          <w:szCs w:val="24"/>
          <w:lang w:eastAsia="sv-SE"/>
        </w:rPr>
      </w:pPr>
      <w:r w:rsidRPr="00461849">
        <w:rPr>
          <w:rFonts w:eastAsia="Times New Roman" w:cs="Garamond"/>
          <w:color w:val="000000"/>
          <w:sz w:val="24"/>
          <w:szCs w:val="24"/>
          <w:lang w:eastAsia="sv-SE"/>
        </w:rPr>
        <w:br/>
        <w:t xml:space="preserve">Behöver du fler upplysningar om hur man överklagar kan du vända er till planavdelningen, 042-33 71 00 (via växel). </w:t>
      </w:r>
    </w:p>
    <w:p w14:paraId="280D7C80" w14:textId="77777777" w:rsidR="00753FE8" w:rsidRPr="00461849" w:rsidRDefault="00753FE8" w:rsidP="00753FE8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 w:cs="Garamond"/>
          <w:color w:val="000000"/>
          <w:sz w:val="24"/>
          <w:szCs w:val="24"/>
          <w:lang w:eastAsia="sv-SE"/>
        </w:rPr>
      </w:pPr>
    </w:p>
    <w:p w14:paraId="286DF4A5" w14:textId="77777777" w:rsidR="00753FE8" w:rsidRPr="00461849" w:rsidRDefault="00753FE8" w:rsidP="00753FE8">
      <w:pPr>
        <w:autoSpaceDE w:val="0"/>
        <w:autoSpaceDN w:val="0"/>
        <w:adjustRightInd w:val="0"/>
        <w:jc w:val="both"/>
        <w:rPr>
          <w:rFonts w:eastAsia="Times New Roman" w:cs="Garamond"/>
          <w:color w:val="000000"/>
          <w:sz w:val="24"/>
          <w:szCs w:val="24"/>
          <w:lang w:eastAsia="sv-SE"/>
        </w:rPr>
      </w:pPr>
      <w:r w:rsidRPr="00461849">
        <w:rPr>
          <w:rFonts w:eastAsia="Times New Roman" w:cs="Garamond"/>
          <w:color w:val="000000"/>
          <w:sz w:val="24"/>
          <w:szCs w:val="24"/>
          <w:lang w:eastAsia="sv-SE"/>
        </w:rPr>
        <w:t xml:space="preserve">Observera att när det gäller </w:t>
      </w:r>
      <w:r w:rsidRPr="00461849">
        <w:rPr>
          <w:rFonts w:eastAsia="Times New Roman" w:cs="Garamond"/>
          <w:b/>
          <w:bCs/>
          <w:color w:val="000000"/>
          <w:sz w:val="24"/>
          <w:szCs w:val="24"/>
          <w:lang w:eastAsia="sv-SE"/>
        </w:rPr>
        <w:t>ärendets fortsatta handläggning efter överklagandet</w:t>
      </w:r>
      <w:r w:rsidRPr="00461849">
        <w:rPr>
          <w:rFonts w:eastAsia="Times New Roman" w:cs="Garamond"/>
          <w:color w:val="000000"/>
          <w:sz w:val="24"/>
          <w:szCs w:val="24"/>
          <w:lang w:eastAsia="sv-SE"/>
        </w:rPr>
        <w:t xml:space="preserve"> måste du vända dig till </w:t>
      </w:r>
      <w:r>
        <w:rPr>
          <w:rFonts w:eastAsia="Times New Roman" w:cs="Garamond"/>
          <w:color w:val="000000"/>
          <w:sz w:val="24"/>
          <w:szCs w:val="24"/>
          <w:lang w:eastAsia="sv-SE"/>
        </w:rPr>
        <w:t>Mark- och miljödomstolen i Växjö</w:t>
      </w:r>
      <w:r w:rsidRPr="00461849">
        <w:rPr>
          <w:rFonts w:eastAsia="Times New Roman" w:cs="Garamond"/>
          <w:color w:val="000000"/>
          <w:sz w:val="24"/>
          <w:szCs w:val="24"/>
          <w:lang w:eastAsia="sv-SE"/>
        </w:rPr>
        <w:t>.</w:t>
      </w:r>
    </w:p>
    <w:p w14:paraId="1D4F35FC" w14:textId="77777777" w:rsidR="003E479A" w:rsidRDefault="003E479A" w:rsidP="00753FE8">
      <w:pPr>
        <w:pStyle w:val="Normaltindrag"/>
        <w:ind w:firstLine="0"/>
        <w:jc w:val="both"/>
        <w:rPr>
          <w:rFonts w:eastAsia="Times New Roman" w:cs="Arial"/>
          <w:i/>
          <w:sz w:val="24"/>
          <w:szCs w:val="24"/>
          <w:lang w:eastAsia="sv-SE"/>
        </w:rPr>
      </w:pPr>
    </w:p>
    <w:p w14:paraId="02D6C870" w14:textId="77777777" w:rsidR="003E479A" w:rsidRDefault="003E479A" w:rsidP="00753FE8">
      <w:pPr>
        <w:pStyle w:val="Normaltindrag"/>
        <w:ind w:firstLine="0"/>
        <w:jc w:val="both"/>
        <w:rPr>
          <w:rFonts w:eastAsia="Times New Roman" w:cs="Arial"/>
          <w:sz w:val="24"/>
          <w:szCs w:val="24"/>
          <w:lang w:eastAsia="sv-SE"/>
        </w:rPr>
      </w:pPr>
    </w:p>
    <w:p w14:paraId="04D41388" w14:textId="77777777" w:rsidR="003E479A" w:rsidRDefault="003E479A" w:rsidP="00753FE8">
      <w:pPr>
        <w:pStyle w:val="Normaltindrag"/>
        <w:ind w:firstLine="0"/>
        <w:jc w:val="both"/>
        <w:rPr>
          <w:rFonts w:eastAsia="Times New Roman" w:cs="Arial"/>
          <w:sz w:val="24"/>
          <w:szCs w:val="24"/>
          <w:lang w:eastAsia="sv-SE"/>
        </w:rPr>
      </w:pPr>
    </w:p>
    <w:sectPr w:rsidR="003E479A" w:rsidSect="00BC093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25" w:right="2041" w:bottom="1418" w:left="1985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D9946" w14:textId="77777777" w:rsidR="00AC12D0" w:rsidRDefault="00AC12D0" w:rsidP="001C77E4">
      <w:r>
        <w:separator/>
      </w:r>
    </w:p>
  </w:endnote>
  <w:endnote w:type="continuationSeparator" w:id="0">
    <w:p w14:paraId="52888058" w14:textId="77777777" w:rsidR="00AC12D0" w:rsidRDefault="00AC12D0" w:rsidP="001C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1706" w14:textId="77777777" w:rsidR="00762230" w:rsidRDefault="00762230" w:rsidP="00762230">
    <w:pPr>
      <w:pStyle w:val="Sidfot"/>
    </w:pPr>
  </w:p>
  <w:p w14:paraId="2390ECCA" w14:textId="77777777" w:rsidR="00762230" w:rsidRDefault="00762230" w:rsidP="00762230">
    <w:pPr>
      <w:pStyle w:val="Sidfot"/>
    </w:pPr>
  </w:p>
  <w:tbl>
    <w:tblPr>
      <w:tblStyle w:val="Tabellrutnt"/>
      <w:tblW w:w="10331" w:type="dxa"/>
      <w:tblInd w:w="-1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3"/>
      <w:gridCol w:w="2086"/>
      <w:gridCol w:w="6227"/>
      <w:gridCol w:w="1775"/>
    </w:tblGrid>
    <w:tr w:rsidR="006E77D9" w:rsidRPr="00101914" w14:paraId="6D234E1B" w14:textId="77777777" w:rsidTr="00511E35">
      <w:trPr>
        <w:cantSplit/>
        <w:trHeight w:hRule="exact" w:val="204"/>
      </w:trPr>
      <w:tc>
        <w:tcPr>
          <w:tcW w:w="243" w:type="dxa"/>
          <w:vMerge w:val="restart"/>
        </w:tcPr>
        <w:p w14:paraId="09D8D049" w14:textId="77777777" w:rsidR="006E77D9" w:rsidRPr="00101914" w:rsidRDefault="006E77D9" w:rsidP="00511E35">
          <w:pPr>
            <w:pStyle w:val="Sidfot"/>
            <w:jc w:val="both"/>
            <w:rPr>
              <w:rFonts w:ascii="Century Gothic" w:hAnsi="Century Gothic"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  <w:drawing>
              <wp:inline distT="0" distB="0" distL="0" distR="0" wp14:anchorId="16D140A7" wp14:editId="74AA15A4">
                <wp:extent cx="61200" cy="129600"/>
                <wp:effectExtent l="0" t="0" r="0" b="381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" cy="12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6" w:type="dxa"/>
          <w:vMerge w:val="restart"/>
        </w:tcPr>
        <w:p w14:paraId="5DBB3E42" w14:textId="77777777" w:rsidR="006E77D9" w:rsidRPr="00101914" w:rsidRDefault="006E77D9" w:rsidP="00511E35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b/>
              <w:caps/>
              <w:sz w:val="20"/>
              <w:szCs w:val="20"/>
            </w:rPr>
            <w:t>HÖGANÄS kommun</w:t>
          </w:r>
        </w:p>
      </w:tc>
      <w:tc>
        <w:tcPr>
          <w:tcW w:w="8002" w:type="dxa"/>
          <w:gridSpan w:val="2"/>
          <w:tcBorders>
            <w:bottom w:val="single" w:sz="4" w:space="0" w:color="auto"/>
          </w:tcBorders>
        </w:tcPr>
        <w:p w14:paraId="73505D97" w14:textId="77777777" w:rsidR="006E77D9" w:rsidRPr="00101914" w:rsidRDefault="006E77D9" w:rsidP="00511E35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  <w:tr w:rsidR="006E77D9" w:rsidRPr="00101914" w14:paraId="5011F57E" w14:textId="77777777" w:rsidTr="00511E35">
      <w:trPr>
        <w:trHeight w:hRule="exact" w:val="90"/>
      </w:trPr>
      <w:tc>
        <w:tcPr>
          <w:tcW w:w="243" w:type="dxa"/>
          <w:vMerge/>
        </w:tcPr>
        <w:p w14:paraId="7E786382" w14:textId="77777777" w:rsidR="006E77D9" w:rsidRPr="00101914" w:rsidRDefault="006E77D9" w:rsidP="00511E35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2086" w:type="dxa"/>
          <w:vMerge/>
        </w:tcPr>
        <w:p w14:paraId="6B8E5C3F" w14:textId="77777777" w:rsidR="006E77D9" w:rsidRPr="00101914" w:rsidRDefault="006E77D9" w:rsidP="00511E35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  <w:tc>
        <w:tcPr>
          <w:tcW w:w="6227" w:type="dxa"/>
          <w:tcBorders>
            <w:top w:val="single" w:sz="4" w:space="0" w:color="auto"/>
          </w:tcBorders>
        </w:tcPr>
        <w:p w14:paraId="4F75DDFD" w14:textId="77777777" w:rsidR="006E77D9" w:rsidRPr="00101914" w:rsidRDefault="006E77D9" w:rsidP="00511E35">
          <w:pPr>
            <w:pStyle w:val="Sidfot"/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1775" w:type="dxa"/>
          <w:vMerge w:val="restart"/>
          <w:tcBorders>
            <w:top w:val="single" w:sz="4" w:space="0" w:color="auto"/>
          </w:tcBorders>
        </w:tcPr>
        <w:p w14:paraId="77D20B8C" w14:textId="77777777" w:rsidR="006E77D9" w:rsidRPr="00101914" w:rsidRDefault="006E77D9" w:rsidP="00511E35">
          <w:pPr>
            <w:spacing w:before="0" w:after="200" w:line="276" w:lineRule="auto"/>
            <w:jc w:val="right"/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</w:pPr>
          <w:r w:rsidRPr="00101914"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  <w:drawing>
              <wp:inline distT="0" distB="0" distL="0" distR="0" wp14:anchorId="3C0D1FA7" wp14:editId="5E8412DF">
                <wp:extent cx="936417" cy="648000"/>
                <wp:effectExtent l="0" t="0" r="0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417" cy="64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E77D9" w:rsidRPr="00101914" w14:paraId="76E334A7" w14:textId="77777777" w:rsidTr="00511E35">
      <w:tc>
        <w:tcPr>
          <w:tcW w:w="243" w:type="dxa"/>
          <w:vMerge/>
        </w:tcPr>
        <w:p w14:paraId="5C03B186" w14:textId="77777777" w:rsidR="006E77D9" w:rsidRPr="00101914" w:rsidRDefault="006E77D9" w:rsidP="00511E35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sdt>
        <w:sdtPr>
          <w:tag w:val="cntFörvaltning"/>
          <w:id w:val="-2072032128"/>
          <w:placeholder>
            <w:docPart w:val="9D9A302A6B1C4721A77E7DECBF6F54F2"/>
          </w:placeholder>
          <w:text/>
        </w:sdtPr>
        <w:sdtEndPr/>
        <w:sdtContent>
          <w:tc>
            <w:tcPr>
              <w:tcW w:w="8313" w:type="dxa"/>
              <w:gridSpan w:val="2"/>
            </w:tcPr>
            <w:p w14:paraId="14BE37DA" w14:textId="77777777" w:rsidR="006E77D9" w:rsidRPr="00101914" w:rsidRDefault="00AC12D0" w:rsidP="00006EBE">
              <w:pPr>
                <w:pStyle w:val="Forvaltning"/>
              </w:pPr>
              <w:r>
                <w:t>Samhällsbyggnadsförvaltningen</w:t>
              </w:r>
            </w:p>
          </w:tc>
        </w:sdtContent>
      </w:sdt>
      <w:tc>
        <w:tcPr>
          <w:tcW w:w="1775" w:type="dxa"/>
          <w:vMerge/>
        </w:tcPr>
        <w:p w14:paraId="60715553" w14:textId="77777777" w:rsidR="006E77D9" w:rsidRPr="00101914" w:rsidRDefault="006E77D9" w:rsidP="00511E35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  <w:tr w:rsidR="006E77D9" w:rsidRPr="00101914" w14:paraId="76BB1106" w14:textId="77777777" w:rsidTr="00511E35">
      <w:trPr>
        <w:trHeight w:hRule="exact" w:val="680"/>
      </w:trPr>
      <w:tc>
        <w:tcPr>
          <w:tcW w:w="243" w:type="dxa"/>
        </w:tcPr>
        <w:p w14:paraId="0567F344" w14:textId="77777777" w:rsidR="006E77D9" w:rsidRPr="00101914" w:rsidRDefault="006E77D9" w:rsidP="00511E35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8313" w:type="dxa"/>
          <w:gridSpan w:val="2"/>
          <w:tcBorders>
            <w:bottom w:val="single" w:sz="4" w:space="0" w:color="auto"/>
          </w:tcBorders>
        </w:tcPr>
        <w:p w14:paraId="7FEC3045" w14:textId="77777777" w:rsidR="006E77D9" w:rsidRPr="00101914" w:rsidRDefault="006E77D9" w:rsidP="00511E35">
          <w:pPr>
            <w:pStyle w:val="Sidfot"/>
            <w:spacing w:before="60"/>
            <w:rPr>
              <w:rFonts w:ascii="Century Gothic" w:hAnsi="Century Gothic"/>
            </w:rPr>
          </w:pPr>
          <w:r w:rsidRPr="00101914">
            <w:rPr>
              <w:rFonts w:ascii="Century Gothic" w:hAnsi="Century Gothic"/>
            </w:rPr>
            <w:t xml:space="preserve">263 82 Höganäs </w:t>
          </w:r>
          <w:r w:rsidRPr="00101914">
            <w:rPr>
              <w:rFonts w:ascii="Century Gothic" w:hAnsi="Century Gothic"/>
            </w:rPr>
            <w:sym w:font="Wingdings" w:char="F09F"/>
          </w:r>
          <w:r w:rsidRPr="00101914">
            <w:rPr>
              <w:rFonts w:ascii="Century Gothic" w:hAnsi="Century Gothic"/>
            </w:rPr>
            <w:t xml:space="preserve"> 042-33 71 00 </w:t>
          </w:r>
          <w:r w:rsidRPr="00101914">
            <w:rPr>
              <w:rFonts w:ascii="Century Gothic" w:hAnsi="Century Gothic"/>
            </w:rPr>
            <w:sym w:font="Wingdings" w:char="F09F"/>
          </w:r>
          <w:r w:rsidRPr="00101914">
            <w:rPr>
              <w:rFonts w:ascii="Century Gothic" w:hAnsi="Century Gothic"/>
            </w:rPr>
            <w:t xml:space="preserve"> kommunen@hoganas.se</w:t>
          </w:r>
        </w:p>
        <w:p w14:paraId="2304CC97" w14:textId="77777777" w:rsidR="006E77D9" w:rsidRPr="00101914" w:rsidRDefault="006E77D9" w:rsidP="00511E35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caps/>
            </w:rPr>
            <w:t>www.Hoganas.se</w:t>
          </w:r>
        </w:p>
      </w:tc>
      <w:tc>
        <w:tcPr>
          <w:tcW w:w="1775" w:type="dxa"/>
          <w:vMerge/>
          <w:tcBorders>
            <w:bottom w:val="single" w:sz="4" w:space="0" w:color="auto"/>
          </w:tcBorders>
        </w:tcPr>
        <w:p w14:paraId="0A298AB6" w14:textId="77777777" w:rsidR="006E77D9" w:rsidRPr="00101914" w:rsidRDefault="006E77D9" w:rsidP="00511E35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</w:tbl>
  <w:p w14:paraId="01891A21" w14:textId="77777777" w:rsidR="004755ED" w:rsidRPr="00762230" w:rsidRDefault="004755ED" w:rsidP="006E77D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17B9" w14:textId="77777777" w:rsidR="004755ED" w:rsidRDefault="004755ED" w:rsidP="00542753">
    <w:pPr>
      <w:pStyle w:val="Sidfot"/>
    </w:pPr>
  </w:p>
  <w:p w14:paraId="3AEED5C5" w14:textId="77777777" w:rsidR="00732630" w:rsidRDefault="00732630" w:rsidP="00542753">
    <w:pPr>
      <w:pStyle w:val="Sidfot"/>
    </w:pPr>
  </w:p>
  <w:tbl>
    <w:tblPr>
      <w:tblStyle w:val="Tabellrutnt"/>
      <w:tblW w:w="10331" w:type="dxa"/>
      <w:tblInd w:w="-1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3"/>
      <w:gridCol w:w="2086"/>
      <w:gridCol w:w="6227"/>
      <w:gridCol w:w="1775"/>
    </w:tblGrid>
    <w:tr w:rsidR="00542753" w:rsidRPr="00101914" w14:paraId="631DC6CF" w14:textId="77777777" w:rsidTr="00F03FA4">
      <w:trPr>
        <w:cantSplit/>
        <w:trHeight w:hRule="exact" w:val="204"/>
      </w:trPr>
      <w:tc>
        <w:tcPr>
          <w:tcW w:w="243" w:type="dxa"/>
          <w:vMerge w:val="restart"/>
        </w:tcPr>
        <w:p w14:paraId="778BBDEE" w14:textId="77777777" w:rsidR="00542753" w:rsidRPr="00101914" w:rsidRDefault="00542753" w:rsidP="001C5972">
          <w:pPr>
            <w:pStyle w:val="Sidfot"/>
            <w:jc w:val="both"/>
            <w:rPr>
              <w:rFonts w:ascii="Century Gothic" w:hAnsi="Century Gothic"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caps/>
              <w:sz w:val="20"/>
              <w:szCs w:val="20"/>
            </w:rPr>
            <w:t xml:space="preserve"> </w:t>
          </w:r>
          <w:r w:rsidRPr="00101914"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  <w:drawing>
              <wp:inline distT="0" distB="0" distL="0" distR="0" wp14:anchorId="6A77F01F" wp14:editId="1643D5EB">
                <wp:extent cx="61200" cy="129600"/>
                <wp:effectExtent l="0" t="0" r="0" b="3810"/>
                <wp:docPr id="20" name="Bildobjekt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" cy="12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6" w:type="dxa"/>
          <w:vMerge w:val="restart"/>
        </w:tcPr>
        <w:p w14:paraId="47024BB9" w14:textId="77777777" w:rsidR="00542753" w:rsidRPr="00101914" w:rsidRDefault="00542753" w:rsidP="00E551E2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b/>
              <w:caps/>
              <w:sz w:val="20"/>
              <w:szCs w:val="20"/>
            </w:rPr>
            <w:t>HÖGANÄS kommun</w:t>
          </w:r>
        </w:p>
      </w:tc>
      <w:tc>
        <w:tcPr>
          <w:tcW w:w="8002" w:type="dxa"/>
          <w:gridSpan w:val="2"/>
          <w:tcBorders>
            <w:bottom w:val="single" w:sz="4" w:space="0" w:color="auto"/>
          </w:tcBorders>
        </w:tcPr>
        <w:p w14:paraId="3E1FC037" w14:textId="77777777" w:rsidR="00542753" w:rsidRPr="00101914" w:rsidRDefault="00542753" w:rsidP="001C5972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  <w:tr w:rsidR="00542753" w:rsidRPr="00101914" w14:paraId="5A89A6A8" w14:textId="77777777" w:rsidTr="00E551E2">
      <w:trPr>
        <w:trHeight w:hRule="exact" w:val="90"/>
      </w:trPr>
      <w:tc>
        <w:tcPr>
          <w:tcW w:w="243" w:type="dxa"/>
          <w:vMerge/>
        </w:tcPr>
        <w:p w14:paraId="0860E252" w14:textId="77777777" w:rsidR="00542753" w:rsidRPr="00101914" w:rsidRDefault="00542753" w:rsidP="001C5972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2086" w:type="dxa"/>
          <w:vMerge/>
        </w:tcPr>
        <w:p w14:paraId="07D72594" w14:textId="77777777" w:rsidR="00542753" w:rsidRPr="00101914" w:rsidRDefault="00542753" w:rsidP="001C5972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  <w:tc>
        <w:tcPr>
          <w:tcW w:w="6227" w:type="dxa"/>
          <w:tcBorders>
            <w:top w:val="single" w:sz="4" w:space="0" w:color="auto"/>
          </w:tcBorders>
        </w:tcPr>
        <w:p w14:paraId="63C964AC" w14:textId="77777777" w:rsidR="00542753" w:rsidRPr="00101914" w:rsidRDefault="00542753" w:rsidP="001C5972">
          <w:pPr>
            <w:pStyle w:val="Sidfot"/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1775" w:type="dxa"/>
          <w:vMerge w:val="restart"/>
          <w:tcBorders>
            <w:top w:val="single" w:sz="4" w:space="0" w:color="auto"/>
          </w:tcBorders>
        </w:tcPr>
        <w:p w14:paraId="40280662" w14:textId="77777777" w:rsidR="00542753" w:rsidRPr="00101914" w:rsidRDefault="00542753" w:rsidP="001C5972">
          <w:pPr>
            <w:spacing w:before="0" w:after="200" w:line="276" w:lineRule="auto"/>
            <w:jc w:val="right"/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</w:pPr>
          <w:r w:rsidRPr="00101914"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  <w:drawing>
              <wp:inline distT="0" distB="0" distL="0" distR="0" wp14:anchorId="43725297" wp14:editId="13D749DE">
                <wp:extent cx="936417" cy="648000"/>
                <wp:effectExtent l="0" t="0" r="0" b="0"/>
                <wp:docPr id="19" name="Bildobjekt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417" cy="64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E551E2" w:rsidRPr="00101914" w14:paraId="6577F62A" w14:textId="77777777" w:rsidTr="004E4C12">
      <w:tc>
        <w:tcPr>
          <w:tcW w:w="243" w:type="dxa"/>
          <w:vMerge/>
        </w:tcPr>
        <w:p w14:paraId="6DCB58B0" w14:textId="77777777" w:rsidR="00E551E2" w:rsidRPr="00101914" w:rsidRDefault="00E551E2" w:rsidP="001C5972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sdt>
        <w:sdtPr>
          <w:tag w:val="cntFörvaltning"/>
          <w:id w:val="-1469887092"/>
          <w:placeholder>
            <w:docPart w:val="9204ADA9020743349087E63F14CA1A74"/>
          </w:placeholder>
          <w:text/>
        </w:sdtPr>
        <w:sdtEndPr/>
        <w:sdtContent>
          <w:tc>
            <w:tcPr>
              <w:tcW w:w="8313" w:type="dxa"/>
              <w:gridSpan w:val="2"/>
            </w:tcPr>
            <w:p w14:paraId="2D165A17" w14:textId="77777777" w:rsidR="00E551E2" w:rsidRPr="00101914" w:rsidRDefault="00AC12D0" w:rsidP="00006EBE">
              <w:pPr>
                <w:pStyle w:val="Forvaltning"/>
              </w:pPr>
              <w:r>
                <w:t>Samhällsbyggnadsförvaltningen</w:t>
              </w:r>
            </w:p>
          </w:tc>
        </w:sdtContent>
      </w:sdt>
      <w:tc>
        <w:tcPr>
          <w:tcW w:w="1775" w:type="dxa"/>
          <w:vMerge/>
        </w:tcPr>
        <w:p w14:paraId="4D8AEB76" w14:textId="77777777" w:rsidR="00E551E2" w:rsidRPr="00101914" w:rsidRDefault="00E551E2" w:rsidP="001C5972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  <w:tr w:rsidR="00542753" w:rsidRPr="00101914" w14:paraId="62A4D483" w14:textId="77777777" w:rsidTr="001C5972">
      <w:trPr>
        <w:trHeight w:hRule="exact" w:val="680"/>
      </w:trPr>
      <w:tc>
        <w:tcPr>
          <w:tcW w:w="243" w:type="dxa"/>
        </w:tcPr>
        <w:p w14:paraId="462BA377" w14:textId="77777777" w:rsidR="00542753" w:rsidRPr="00101914" w:rsidRDefault="00542753" w:rsidP="001C5972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8313" w:type="dxa"/>
          <w:gridSpan w:val="2"/>
          <w:tcBorders>
            <w:bottom w:val="single" w:sz="4" w:space="0" w:color="auto"/>
          </w:tcBorders>
        </w:tcPr>
        <w:p w14:paraId="132AEFE3" w14:textId="77777777" w:rsidR="00542753" w:rsidRPr="00101914" w:rsidRDefault="00542753" w:rsidP="001C5972">
          <w:pPr>
            <w:pStyle w:val="Sidfot"/>
            <w:spacing w:before="60"/>
            <w:rPr>
              <w:rFonts w:ascii="Century Gothic" w:hAnsi="Century Gothic"/>
            </w:rPr>
          </w:pPr>
          <w:r w:rsidRPr="00101914">
            <w:rPr>
              <w:rFonts w:ascii="Century Gothic" w:hAnsi="Century Gothic"/>
            </w:rPr>
            <w:t xml:space="preserve">263 82 Höganäs </w:t>
          </w:r>
          <w:r w:rsidRPr="00101914">
            <w:rPr>
              <w:rFonts w:ascii="Century Gothic" w:hAnsi="Century Gothic"/>
            </w:rPr>
            <w:sym w:font="Wingdings" w:char="F09F"/>
          </w:r>
          <w:r w:rsidRPr="00101914">
            <w:rPr>
              <w:rFonts w:ascii="Century Gothic" w:hAnsi="Century Gothic"/>
            </w:rPr>
            <w:t xml:space="preserve"> 042-33 71 00 </w:t>
          </w:r>
          <w:r w:rsidRPr="00101914">
            <w:rPr>
              <w:rFonts w:ascii="Century Gothic" w:hAnsi="Century Gothic"/>
            </w:rPr>
            <w:sym w:font="Wingdings" w:char="F09F"/>
          </w:r>
          <w:r w:rsidRPr="00101914">
            <w:rPr>
              <w:rFonts w:ascii="Century Gothic" w:hAnsi="Century Gothic"/>
            </w:rPr>
            <w:t xml:space="preserve"> kommunen@hoganas.se</w:t>
          </w:r>
        </w:p>
        <w:p w14:paraId="7141A144" w14:textId="77777777" w:rsidR="00542753" w:rsidRPr="00101914" w:rsidRDefault="00542753" w:rsidP="001C5972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caps/>
            </w:rPr>
            <w:t>www.Hoganas.se</w:t>
          </w:r>
        </w:p>
      </w:tc>
      <w:tc>
        <w:tcPr>
          <w:tcW w:w="1775" w:type="dxa"/>
          <w:vMerge/>
          <w:tcBorders>
            <w:bottom w:val="single" w:sz="4" w:space="0" w:color="auto"/>
          </w:tcBorders>
        </w:tcPr>
        <w:p w14:paraId="7DD4AAAE" w14:textId="77777777" w:rsidR="00542753" w:rsidRPr="00101914" w:rsidRDefault="00542753" w:rsidP="001C5972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</w:tbl>
  <w:p w14:paraId="687996CE" w14:textId="77777777" w:rsidR="00542753" w:rsidRPr="00542753" w:rsidRDefault="00542753" w:rsidP="0054275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54FB2" w14:textId="77777777" w:rsidR="00AC12D0" w:rsidRDefault="00AC12D0" w:rsidP="001C77E4">
      <w:r>
        <w:separator/>
      </w:r>
    </w:p>
  </w:footnote>
  <w:footnote w:type="continuationSeparator" w:id="0">
    <w:p w14:paraId="10F15F0C" w14:textId="77777777" w:rsidR="00AC12D0" w:rsidRDefault="00AC12D0" w:rsidP="001C7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10" w:type="dxa"/>
      <w:tblInd w:w="-10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23"/>
      <w:gridCol w:w="2835"/>
      <w:gridCol w:w="1052"/>
    </w:tblGrid>
    <w:tr w:rsidR="00762230" w14:paraId="48B21972" w14:textId="77777777" w:rsidTr="00DE0773">
      <w:tc>
        <w:tcPr>
          <w:tcW w:w="6323" w:type="dxa"/>
        </w:tcPr>
        <w:p w14:paraId="63EE8404" w14:textId="77777777" w:rsidR="00762230" w:rsidRDefault="00762230" w:rsidP="00DE0773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0C66804" wp14:editId="569114A1">
                <wp:extent cx="651600" cy="86400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600" cy="86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bottom"/>
        </w:tcPr>
        <w:p w14:paraId="504B844A" w14:textId="77777777" w:rsidR="00762230" w:rsidRPr="00101914" w:rsidRDefault="00762230" w:rsidP="00DE0773">
          <w:pPr>
            <w:pStyle w:val="Sidhuvud"/>
            <w:rPr>
              <w:rFonts w:ascii="Century Gothic" w:hAnsi="Century Gothic"/>
            </w:rPr>
          </w:pPr>
        </w:p>
      </w:tc>
      <w:tc>
        <w:tcPr>
          <w:tcW w:w="1052" w:type="dxa"/>
          <w:vAlign w:val="bottom"/>
        </w:tcPr>
        <w:p w14:paraId="7C1EE7DE" w14:textId="3AADB26F" w:rsidR="00762230" w:rsidRPr="00101914" w:rsidRDefault="00762230" w:rsidP="005A0FFB">
          <w:pPr>
            <w:pStyle w:val="Sidhuvud"/>
            <w:rPr>
              <w:rFonts w:ascii="Century Gothic" w:hAnsi="Century Gothic"/>
            </w:rPr>
          </w:pPr>
          <w:r w:rsidRPr="00101914">
            <w:rPr>
              <w:rFonts w:ascii="Century Gothic" w:hAnsi="Century Gothic"/>
            </w:rPr>
            <w:fldChar w:fldCharType="begin"/>
          </w:r>
          <w:r w:rsidRPr="00101914">
            <w:rPr>
              <w:rFonts w:ascii="Century Gothic" w:hAnsi="Century Gothic"/>
            </w:rPr>
            <w:instrText>PAGE   \* MERGEFORMAT</w:instrText>
          </w:r>
          <w:r w:rsidRPr="00101914">
            <w:rPr>
              <w:rFonts w:ascii="Century Gothic" w:hAnsi="Century Gothic"/>
            </w:rPr>
            <w:fldChar w:fldCharType="separate"/>
          </w:r>
          <w:r w:rsidR="005009EE">
            <w:rPr>
              <w:rFonts w:ascii="Century Gothic" w:hAnsi="Century Gothic"/>
              <w:noProof/>
            </w:rPr>
            <w:t>2</w:t>
          </w:r>
          <w:r w:rsidRPr="00101914">
            <w:rPr>
              <w:rFonts w:ascii="Century Gothic" w:hAnsi="Century Gothic"/>
            </w:rPr>
            <w:fldChar w:fldCharType="end"/>
          </w:r>
          <w:r w:rsidRPr="00101914">
            <w:rPr>
              <w:rFonts w:ascii="Century Gothic" w:hAnsi="Century Gothic"/>
            </w:rPr>
            <w:t xml:space="preserve"> (</w:t>
          </w:r>
          <w:r w:rsidR="00266B36" w:rsidRPr="00101914">
            <w:rPr>
              <w:rFonts w:ascii="Century Gothic" w:hAnsi="Century Gothic"/>
            </w:rPr>
            <w:fldChar w:fldCharType="begin"/>
          </w:r>
          <w:r w:rsidR="00266B36" w:rsidRPr="00101914">
            <w:rPr>
              <w:rFonts w:ascii="Century Gothic" w:hAnsi="Century Gothic"/>
            </w:rPr>
            <w:instrText xml:space="preserve"> NUMPAGES  \* Arabic  \* MERGEFORMAT </w:instrText>
          </w:r>
          <w:r w:rsidR="00266B36" w:rsidRPr="00101914">
            <w:rPr>
              <w:rFonts w:ascii="Century Gothic" w:hAnsi="Century Gothic"/>
            </w:rPr>
            <w:fldChar w:fldCharType="separate"/>
          </w:r>
          <w:r w:rsidR="005009EE">
            <w:rPr>
              <w:rFonts w:ascii="Century Gothic" w:hAnsi="Century Gothic"/>
              <w:noProof/>
            </w:rPr>
            <w:t>2</w:t>
          </w:r>
          <w:r w:rsidR="00266B36" w:rsidRPr="00101914">
            <w:rPr>
              <w:rFonts w:ascii="Century Gothic" w:hAnsi="Century Gothic"/>
              <w:noProof/>
            </w:rPr>
            <w:fldChar w:fldCharType="end"/>
          </w:r>
          <w:r w:rsidRPr="00101914">
            <w:rPr>
              <w:rFonts w:ascii="Century Gothic" w:hAnsi="Century Gothic"/>
            </w:rPr>
            <w:t>)</w:t>
          </w:r>
        </w:p>
      </w:tc>
    </w:tr>
    <w:tr w:rsidR="00762230" w14:paraId="207863BB" w14:textId="77777777" w:rsidTr="00DE0773">
      <w:trPr>
        <w:trHeight w:hRule="exact" w:val="397"/>
      </w:trPr>
      <w:tc>
        <w:tcPr>
          <w:tcW w:w="10210" w:type="dxa"/>
          <w:gridSpan w:val="3"/>
          <w:tcBorders>
            <w:bottom w:val="single" w:sz="4" w:space="0" w:color="auto"/>
          </w:tcBorders>
        </w:tcPr>
        <w:p w14:paraId="73871688" w14:textId="77777777" w:rsidR="00762230" w:rsidRDefault="00762230" w:rsidP="00DE0773">
          <w:pPr>
            <w:pStyle w:val="Sidhuvud"/>
          </w:pPr>
        </w:p>
      </w:tc>
    </w:tr>
  </w:tbl>
  <w:p w14:paraId="4596CE61" w14:textId="77777777" w:rsidR="00762230" w:rsidRDefault="00762230" w:rsidP="00762230">
    <w:pPr>
      <w:pStyle w:val="Sidhuvud"/>
      <w:ind w:left="-1316"/>
    </w:pPr>
  </w:p>
  <w:p w14:paraId="45784A16" w14:textId="77777777" w:rsidR="00762230" w:rsidRPr="004755ED" w:rsidRDefault="00762230" w:rsidP="00762230">
    <w:pPr>
      <w:pStyle w:val="Sidhuvud"/>
      <w:ind w:left="-1316"/>
    </w:pPr>
  </w:p>
  <w:p w14:paraId="32BF0895" w14:textId="77777777" w:rsidR="004755ED" w:rsidRPr="00762230" w:rsidRDefault="004755ED" w:rsidP="0076223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10" w:type="dxa"/>
      <w:tblInd w:w="-10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60"/>
      <w:gridCol w:w="2698"/>
      <w:gridCol w:w="1052"/>
    </w:tblGrid>
    <w:tr w:rsidR="00954C84" w14:paraId="1504393E" w14:textId="77777777" w:rsidTr="00D75981">
      <w:tc>
        <w:tcPr>
          <w:tcW w:w="6460" w:type="dxa"/>
        </w:tcPr>
        <w:p w14:paraId="62A638D9" w14:textId="77777777" w:rsidR="00954C84" w:rsidRDefault="00954C84" w:rsidP="00682895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BD4E09D" wp14:editId="00B99439">
                <wp:extent cx="651600" cy="86400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600" cy="86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Theme="majorHAnsi" w:hAnsiTheme="majorHAnsi"/>
          </w:rPr>
          <w:alias w:val="Datum"/>
          <w:tag w:val="ccDatum"/>
          <w:id w:val="1626189706"/>
          <w:lock w:val="sdtLocked"/>
          <w:placeholder>
            <w:docPart w:val="CB75C5E46E5A408CA85D34E797C53129"/>
          </w:placeholder>
          <w:date w:fullDate="2024-05-08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698" w:type="dxa"/>
              <w:vAlign w:val="bottom"/>
            </w:tcPr>
            <w:p w14:paraId="1DDFD427" w14:textId="58FE4C4D" w:rsidR="00954C84" w:rsidRPr="00714B15" w:rsidRDefault="006712DB" w:rsidP="00714B15">
              <w:pPr>
                <w:pStyle w:val="Sidhuvud"/>
                <w:rPr>
                  <w:rFonts w:asciiTheme="majorHAnsi" w:hAnsiTheme="majorHAnsi"/>
                </w:rPr>
              </w:pPr>
              <w:r>
                <w:rPr>
                  <w:rFonts w:asciiTheme="majorHAnsi" w:hAnsiTheme="majorHAnsi"/>
                </w:rPr>
                <w:t>2024-05-08</w:t>
              </w:r>
            </w:p>
          </w:tc>
        </w:sdtContent>
      </w:sdt>
      <w:tc>
        <w:tcPr>
          <w:tcW w:w="1052" w:type="dxa"/>
          <w:vAlign w:val="bottom"/>
        </w:tcPr>
        <w:p w14:paraId="2EDAA54D" w14:textId="6D1465AF" w:rsidR="00C14AA2" w:rsidRPr="00101914" w:rsidRDefault="00954C84" w:rsidP="00A1667D">
          <w:pPr>
            <w:pStyle w:val="Sidhuvud"/>
            <w:rPr>
              <w:rFonts w:ascii="Century Gothic" w:hAnsi="Century Gothic"/>
            </w:rPr>
          </w:pPr>
          <w:r w:rsidRPr="00101914">
            <w:rPr>
              <w:rFonts w:ascii="Century Gothic" w:hAnsi="Century Gothic"/>
            </w:rPr>
            <w:fldChar w:fldCharType="begin"/>
          </w:r>
          <w:r w:rsidRPr="00101914">
            <w:rPr>
              <w:rFonts w:ascii="Century Gothic" w:hAnsi="Century Gothic"/>
            </w:rPr>
            <w:instrText>PAGE   \* MERGEFORMAT</w:instrText>
          </w:r>
          <w:r w:rsidRPr="00101914">
            <w:rPr>
              <w:rFonts w:ascii="Century Gothic" w:hAnsi="Century Gothic"/>
            </w:rPr>
            <w:fldChar w:fldCharType="separate"/>
          </w:r>
          <w:r w:rsidR="005009EE">
            <w:rPr>
              <w:rFonts w:ascii="Century Gothic" w:hAnsi="Century Gothic"/>
              <w:noProof/>
            </w:rPr>
            <w:t>1</w:t>
          </w:r>
          <w:r w:rsidRPr="00101914">
            <w:rPr>
              <w:rFonts w:ascii="Century Gothic" w:hAnsi="Century Gothic"/>
            </w:rPr>
            <w:fldChar w:fldCharType="end"/>
          </w:r>
          <w:r w:rsidRPr="00101914">
            <w:rPr>
              <w:rFonts w:ascii="Century Gothic" w:hAnsi="Century Gothic"/>
            </w:rPr>
            <w:t xml:space="preserve"> </w:t>
          </w:r>
        </w:p>
      </w:tc>
    </w:tr>
    <w:tr w:rsidR="00954C84" w14:paraId="5AD07C6C" w14:textId="77777777" w:rsidTr="00954C84">
      <w:trPr>
        <w:trHeight w:hRule="exact" w:val="397"/>
      </w:trPr>
      <w:tc>
        <w:tcPr>
          <w:tcW w:w="10210" w:type="dxa"/>
          <w:gridSpan w:val="3"/>
          <w:tcBorders>
            <w:bottom w:val="single" w:sz="4" w:space="0" w:color="auto"/>
          </w:tcBorders>
        </w:tcPr>
        <w:p w14:paraId="5E14B0D3" w14:textId="0D272D7A" w:rsidR="00954C84" w:rsidRPr="00C14AA2" w:rsidRDefault="00C14AA2" w:rsidP="00C14AA2">
          <w:pPr>
            <w:pStyle w:val="Sidhuvud"/>
            <w:jc w:val="right"/>
            <w:rPr>
              <w:rFonts w:asciiTheme="majorHAnsi" w:hAnsiTheme="majorHAnsi"/>
            </w:rPr>
          </w:pPr>
          <w:r w:rsidRPr="006712DB">
            <w:rPr>
              <w:rFonts w:asciiTheme="majorHAnsi" w:hAnsiTheme="majorHAnsi"/>
            </w:rPr>
            <w:t>KS/20</w:t>
          </w:r>
          <w:r w:rsidR="006712DB" w:rsidRPr="006712DB">
            <w:rPr>
              <w:rFonts w:asciiTheme="majorHAnsi" w:hAnsiTheme="majorHAnsi"/>
            </w:rPr>
            <w:t>23</w:t>
          </w:r>
          <w:r w:rsidRPr="006712DB">
            <w:rPr>
              <w:rFonts w:asciiTheme="majorHAnsi" w:hAnsiTheme="majorHAnsi"/>
            </w:rPr>
            <w:t>/</w:t>
          </w:r>
          <w:r w:rsidR="006712DB" w:rsidRPr="006712DB">
            <w:rPr>
              <w:rFonts w:asciiTheme="majorHAnsi" w:hAnsiTheme="majorHAnsi"/>
            </w:rPr>
            <w:t>145</w:t>
          </w:r>
        </w:p>
      </w:tc>
    </w:tr>
  </w:tbl>
  <w:p w14:paraId="0B42190C" w14:textId="77777777" w:rsidR="00682895" w:rsidRDefault="00682895" w:rsidP="00682895">
    <w:pPr>
      <w:pStyle w:val="Sidhuvud"/>
      <w:ind w:left="-1316"/>
    </w:pPr>
  </w:p>
  <w:p w14:paraId="01C7A4B9" w14:textId="77777777" w:rsidR="00BC093C" w:rsidRPr="004755ED" w:rsidRDefault="00BC093C" w:rsidP="00682895">
    <w:pPr>
      <w:pStyle w:val="Sidhuvud"/>
      <w:ind w:left="-13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7FE1"/>
    <w:multiLevelType w:val="hybridMultilevel"/>
    <w:tmpl w:val="7D661B3A"/>
    <w:lvl w:ilvl="0" w:tplc="041D000F">
      <w:start w:val="1"/>
      <w:numFmt w:val="decimal"/>
      <w:lvlText w:val="%1."/>
      <w:lvlJc w:val="left"/>
      <w:pPr>
        <w:ind w:left="1174" w:hanging="360"/>
      </w:pPr>
    </w:lvl>
    <w:lvl w:ilvl="1" w:tplc="041D0019" w:tentative="1">
      <w:start w:val="1"/>
      <w:numFmt w:val="lowerLetter"/>
      <w:lvlText w:val="%2."/>
      <w:lvlJc w:val="left"/>
      <w:pPr>
        <w:ind w:left="1894" w:hanging="360"/>
      </w:pPr>
    </w:lvl>
    <w:lvl w:ilvl="2" w:tplc="041D001B" w:tentative="1">
      <w:start w:val="1"/>
      <w:numFmt w:val="lowerRoman"/>
      <w:lvlText w:val="%3."/>
      <w:lvlJc w:val="right"/>
      <w:pPr>
        <w:ind w:left="2614" w:hanging="180"/>
      </w:pPr>
    </w:lvl>
    <w:lvl w:ilvl="3" w:tplc="041D000F" w:tentative="1">
      <w:start w:val="1"/>
      <w:numFmt w:val="decimal"/>
      <w:lvlText w:val="%4."/>
      <w:lvlJc w:val="left"/>
      <w:pPr>
        <w:ind w:left="3334" w:hanging="360"/>
      </w:pPr>
    </w:lvl>
    <w:lvl w:ilvl="4" w:tplc="041D0019" w:tentative="1">
      <w:start w:val="1"/>
      <w:numFmt w:val="lowerLetter"/>
      <w:lvlText w:val="%5."/>
      <w:lvlJc w:val="left"/>
      <w:pPr>
        <w:ind w:left="4054" w:hanging="360"/>
      </w:pPr>
    </w:lvl>
    <w:lvl w:ilvl="5" w:tplc="041D001B" w:tentative="1">
      <w:start w:val="1"/>
      <w:numFmt w:val="lowerRoman"/>
      <w:lvlText w:val="%6."/>
      <w:lvlJc w:val="right"/>
      <w:pPr>
        <w:ind w:left="4774" w:hanging="180"/>
      </w:pPr>
    </w:lvl>
    <w:lvl w:ilvl="6" w:tplc="041D000F" w:tentative="1">
      <w:start w:val="1"/>
      <w:numFmt w:val="decimal"/>
      <w:lvlText w:val="%7."/>
      <w:lvlJc w:val="left"/>
      <w:pPr>
        <w:ind w:left="5494" w:hanging="360"/>
      </w:pPr>
    </w:lvl>
    <w:lvl w:ilvl="7" w:tplc="041D0019" w:tentative="1">
      <w:start w:val="1"/>
      <w:numFmt w:val="lowerLetter"/>
      <w:lvlText w:val="%8."/>
      <w:lvlJc w:val="left"/>
      <w:pPr>
        <w:ind w:left="6214" w:hanging="360"/>
      </w:pPr>
    </w:lvl>
    <w:lvl w:ilvl="8" w:tplc="041D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10E66AC4"/>
    <w:multiLevelType w:val="hybridMultilevel"/>
    <w:tmpl w:val="FFFFFFFF"/>
    <w:lvl w:ilvl="0" w:tplc="041D0001">
      <w:start w:val="1"/>
      <w:numFmt w:val="bullet"/>
      <w:lvlText w:val="·"/>
      <w:lvlJc w:val="left"/>
      <w:pPr>
        <w:ind w:left="16008" w:hanging="360"/>
      </w:pPr>
      <w:rPr>
        <w:rFonts w:ascii="Symbol" w:hAnsi="Symbol" w:cs="Symbol"/>
        <w:color w:val="000000"/>
      </w:rPr>
    </w:lvl>
    <w:lvl w:ilvl="1" w:tplc="041D0003">
      <w:start w:val="1"/>
      <w:numFmt w:val="bullet"/>
      <w:lvlText w:val="o"/>
      <w:lvlJc w:val="left"/>
      <w:pPr>
        <w:ind w:left="16728" w:hanging="360"/>
      </w:pPr>
      <w:rPr>
        <w:rFonts w:ascii="Courier New" w:hAnsi="Courier New" w:cs="Courier New"/>
        <w:color w:val="000000"/>
      </w:rPr>
    </w:lvl>
    <w:lvl w:ilvl="2" w:tplc="041D0005">
      <w:start w:val="1"/>
      <w:numFmt w:val="bullet"/>
      <w:lvlText w:val="§"/>
      <w:lvlJc w:val="left"/>
      <w:pPr>
        <w:ind w:left="17448" w:hanging="360"/>
      </w:pPr>
      <w:rPr>
        <w:rFonts w:ascii="Wingdings" w:hAnsi="Wingdings" w:cs="Wingdings"/>
        <w:color w:val="000000"/>
      </w:rPr>
    </w:lvl>
    <w:lvl w:ilvl="3" w:tplc="041D0001">
      <w:start w:val="1"/>
      <w:numFmt w:val="bullet"/>
      <w:lvlText w:val="·"/>
      <w:lvlJc w:val="left"/>
      <w:pPr>
        <w:ind w:left="18168" w:hanging="360"/>
      </w:pPr>
      <w:rPr>
        <w:rFonts w:ascii="Symbol" w:hAnsi="Symbol" w:cs="Symbol"/>
        <w:color w:val="000000"/>
      </w:rPr>
    </w:lvl>
    <w:lvl w:ilvl="4" w:tplc="041D0003">
      <w:start w:val="1"/>
      <w:numFmt w:val="bullet"/>
      <w:lvlText w:val="o"/>
      <w:lvlJc w:val="left"/>
      <w:pPr>
        <w:ind w:left="18888" w:hanging="360"/>
      </w:pPr>
      <w:rPr>
        <w:rFonts w:ascii="Courier New" w:hAnsi="Courier New" w:cs="Courier New"/>
        <w:color w:val="000000"/>
      </w:rPr>
    </w:lvl>
    <w:lvl w:ilvl="5" w:tplc="041D0005">
      <w:start w:val="1"/>
      <w:numFmt w:val="bullet"/>
      <w:lvlText w:val="§"/>
      <w:lvlJc w:val="left"/>
      <w:pPr>
        <w:ind w:left="19608" w:hanging="360"/>
      </w:pPr>
      <w:rPr>
        <w:rFonts w:ascii="Wingdings" w:hAnsi="Wingdings" w:cs="Wingdings"/>
        <w:color w:val="000000"/>
      </w:rPr>
    </w:lvl>
    <w:lvl w:ilvl="6" w:tplc="041D0001">
      <w:start w:val="1"/>
      <w:numFmt w:val="bullet"/>
      <w:lvlText w:val="·"/>
      <w:lvlJc w:val="left"/>
      <w:pPr>
        <w:ind w:left="20328" w:hanging="360"/>
      </w:pPr>
      <w:rPr>
        <w:rFonts w:ascii="Symbol" w:hAnsi="Symbol" w:cs="Symbol"/>
        <w:color w:val="000000"/>
      </w:rPr>
    </w:lvl>
    <w:lvl w:ilvl="7" w:tplc="041D0003">
      <w:start w:val="1"/>
      <w:numFmt w:val="bullet"/>
      <w:lvlText w:val="o"/>
      <w:lvlJc w:val="left"/>
      <w:pPr>
        <w:ind w:left="21048" w:hanging="360"/>
      </w:pPr>
      <w:rPr>
        <w:rFonts w:ascii="Courier New" w:hAnsi="Courier New" w:cs="Courier New"/>
        <w:color w:val="000000"/>
      </w:rPr>
    </w:lvl>
    <w:lvl w:ilvl="8" w:tplc="041D0005">
      <w:start w:val="1"/>
      <w:numFmt w:val="bullet"/>
      <w:lvlText w:val="§"/>
      <w:lvlJc w:val="left"/>
      <w:pPr>
        <w:ind w:left="21768" w:hanging="360"/>
      </w:pPr>
      <w:rPr>
        <w:rFonts w:ascii="Wingdings" w:hAnsi="Wingdings" w:cs="Wingdings"/>
        <w:color w:val="000000"/>
      </w:rPr>
    </w:lvl>
  </w:abstractNum>
  <w:abstractNum w:abstractNumId="2" w15:restartNumberingAfterBreak="0">
    <w:nsid w:val="1591093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B25BF0"/>
    <w:multiLevelType w:val="multilevel"/>
    <w:tmpl w:val="41BACD44"/>
    <w:numStyleLink w:val="PunktlistaHgans"/>
  </w:abstractNum>
  <w:abstractNum w:abstractNumId="4" w15:restartNumberingAfterBreak="0">
    <w:nsid w:val="16E03EDB"/>
    <w:multiLevelType w:val="multilevel"/>
    <w:tmpl w:val="107A90BC"/>
    <w:numStyleLink w:val="Nummerlista"/>
  </w:abstractNum>
  <w:abstractNum w:abstractNumId="5" w15:restartNumberingAfterBreak="0">
    <w:nsid w:val="26FB2AB5"/>
    <w:multiLevelType w:val="hybridMultilevel"/>
    <w:tmpl w:val="3DF2D9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52F97"/>
    <w:multiLevelType w:val="hybridMultilevel"/>
    <w:tmpl w:val="CA84E8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C3F4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7F26F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F310710"/>
    <w:multiLevelType w:val="multilevel"/>
    <w:tmpl w:val="9878D502"/>
    <w:styleLink w:val="Rubriknumrering"/>
    <w:lvl w:ilvl="0">
      <w:start w:val="1"/>
      <w:numFmt w:val="decimal"/>
      <w:pStyle w:val="Rubrik1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788" w:hanging="788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02" w:hanging="4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59" w:hanging="43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6" w:hanging="43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73" w:hanging="43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30" w:hanging="43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87" w:hanging="431"/>
      </w:pPr>
      <w:rPr>
        <w:rFonts w:hint="default"/>
      </w:rPr>
    </w:lvl>
  </w:abstractNum>
  <w:abstractNum w:abstractNumId="10" w15:restartNumberingAfterBreak="0">
    <w:nsid w:val="5287478B"/>
    <w:multiLevelType w:val="hybridMultilevel"/>
    <w:tmpl w:val="C728F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72F3B"/>
    <w:multiLevelType w:val="multilevel"/>
    <w:tmpl w:val="107A90BC"/>
    <w:styleLink w:val="Nummerlist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0DE77BB"/>
    <w:multiLevelType w:val="multilevel"/>
    <w:tmpl w:val="41BACD44"/>
    <w:styleLink w:val="PunktlistaHgan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71E40C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53043528">
    <w:abstractNumId w:val="11"/>
  </w:num>
  <w:num w:numId="2" w16cid:durableId="189419095">
    <w:abstractNumId w:val="4"/>
  </w:num>
  <w:num w:numId="3" w16cid:durableId="2119064836">
    <w:abstractNumId w:val="0"/>
  </w:num>
  <w:num w:numId="4" w16cid:durableId="78411456">
    <w:abstractNumId w:val="6"/>
  </w:num>
  <w:num w:numId="5" w16cid:durableId="513766991">
    <w:abstractNumId w:val="13"/>
  </w:num>
  <w:num w:numId="6" w16cid:durableId="1750345328">
    <w:abstractNumId w:val="8"/>
  </w:num>
  <w:num w:numId="7" w16cid:durableId="925722550">
    <w:abstractNumId w:val="2"/>
  </w:num>
  <w:num w:numId="8" w16cid:durableId="1110247666">
    <w:abstractNumId w:val="9"/>
  </w:num>
  <w:num w:numId="9" w16cid:durableId="1168787778">
    <w:abstractNumId w:val="7"/>
  </w:num>
  <w:num w:numId="10" w16cid:durableId="117258853">
    <w:abstractNumId w:val="5"/>
  </w:num>
  <w:num w:numId="11" w16cid:durableId="912861112">
    <w:abstractNumId w:val="10"/>
  </w:num>
  <w:num w:numId="12" w16cid:durableId="2059429780">
    <w:abstractNumId w:val="12"/>
  </w:num>
  <w:num w:numId="13" w16cid:durableId="1623340802">
    <w:abstractNumId w:val="3"/>
  </w:num>
  <w:num w:numId="14" w16cid:durableId="457722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2D0"/>
    <w:rsid w:val="00006EBE"/>
    <w:rsid w:val="000167D4"/>
    <w:rsid w:val="00031B60"/>
    <w:rsid w:val="00080BDF"/>
    <w:rsid w:val="000A1A36"/>
    <w:rsid w:val="000A380A"/>
    <w:rsid w:val="000A4617"/>
    <w:rsid w:val="000B4360"/>
    <w:rsid w:val="000B4509"/>
    <w:rsid w:val="000B6704"/>
    <w:rsid w:val="000D3018"/>
    <w:rsid w:val="000E0C03"/>
    <w:rsid w:val="00101914"/>
    <w:rsid w:val="00117022"/>
    <w:rsid w:val="00166579"/>
    <w:rsid w:val="00167857"/>
    <w:rsid w:val="00170F43"/>
    <w:rsid w:val="001849CD"/>
    <w:rsid w:val="001855CE"/>
    <w:rsid w:val="00192684"/>
    <w:rsid w:val="0019513D"/>
    <w:rsid w:val="001A64E1"/>
    <w:rsid w:val="001A6A71"/>
    <w:rsid w:val="001C77E4"/>
    <w:rsid w:val="001E5354"/>
    <w:rsid w:val="001E6A62"/>
    <w:rsid w:val="00202D45"/>
    <w:rsid w:val="00232089"/>
    <w:rsid w:val="00247C89"/>
    <w:rsid w:val="00262906"/>
    <w:rsid w:val="00266B36"/>
    <w:rsid w:val="00272CE5"/>
    <w:rsid w:val="002A335C"/>
    <w:rsid w:val="002D51A1"/>
    <w:rsid w:val="002E4E6B"/>
    <w:rsid w:val="00345236"/>
    <w:rsid w:val="00350A22"/>
    <w:rsid w:val="00351874"/>
    <w:rsid w:val="003624E9"/>
    <w:rsid w:val="00363C98"/>
    <w:rsid w:val="00391712"/>
    <w:rsid w:val="003B0C85"/>
    <w:rsid w:val="003C126F"/>
    <w:rsid w:val="003C4B1C"/>
    <w:rsid w:val="003C79D6"/>
    <w:rsid w:val="003E479A"/>
    <w:rsid w:val="003F7604"/>
    <w:rsid w:val="00400677"/>
    <w:rsid w:val="00400F8B"/>
    <w:rsid w:val="00426C0C"/>
    <w:rsid w:val="00433069"/>
    <w:rsid w:val="0044013C"/>
    <w:rsid w:val="004618F9"/>
    <w:rsid w:val="004755ED"/>
    <w:rsid w:val="004803B9"/>
    <w:rsid w:val="004815CD"/>
    <w:rsid w:val="004D48DE"/>
    <w:rsid w:val="005009EE"/>
    <w:rsid w:val="00502857"/>
    <w:rsid w:val="00502E5B"/>
    <w:rsid w:val="005251F2"/>
    <w:rsid w:val="00526F48"/>
    <w:rsid w:val="00531415"/>
    <w:rsid w:val="00535F73"/>
    <w:rsid w:val="00542753"/>
    <w:rsid w:val="00565577"/>
    <w:rsid w:val="005A0FFB"/>
    <w:rsid w:val="005A7133"/>
    <w:rsid w:val="005B0C27"/>
    <w:rsid w:val="005B0D35"/>
    <w:rsid w:val="005B7B60"/>
    <w:rsid w:val="005C4606"/>
    <w:rsid w:val="005F59CD"/>
    <w:rsid w:val="005F6A16"/>
    <w:rsid w:val="00607156"/>
    <w:rsid w:val="006301A1"/>
    <w:rsid w:val="006712DB"/>
    <w:rsid w:val="00682895"/>
    <w:rsid w:val="006E77D9"/>
    <w:rsid w:val="00714B15"/>
    <w:rsid w:val="007303F0"/>
    <w:rsid w:val="00732630"/>
    <w:rsid w:val="0073666A"/>
    <w:rsid w:val="00753FE8"/>
    <w:rsid w:val="00756CC2"/>
    <w:rsid w:val="00762230"/>
    <w:rsid w:val="00793F31"/>
    <w:rsid w:val="007A035F"/>
    <w:rsid w:val="007A51A8"/>
    <w:rsid w:val="007A5F76"/>
    <w:rsid w:val="007D2658"/>
    <w:rsid w:val="007E04C6"/>
    <w:rsid w:val="007E5992"/>
    <w:rsid w:val="00842885"/>
    <w:rsid w:val="00864427"/>
    <w:rsid w:val="008750D5"/>
    <w:rsid w:val="008941FA"/>
    <w:rsid w:val="00897247"/>
    <w:rsid w:val="008C71C6"/>
    <w:rsid w:val="008D18D2"/>
    <w:rsid w:val="008D7DBA"/>
    <w:rsid w:val="008E009A"/>
    <w:rsid w:val="008F54E4"/>
    <w:rsid w:val="009052E4"/>
    <w:rsid w:val="00911896"/>
    <w:rsid w:val="00912A08"/>
    <w:rsid w:val="00925122"/>
    <w:rsid w:val="00933D8B"/>
    <w:rsid w:val="009403FB"/>
    <w:rsid w:val="00953DC2"/>
    <w:rsid w:val="00954C84"/>
    <w:rsid w:val="00954CD5"/>
    <w:rsid w:val="00960D52"/>
    <w:rsid w:val="00964692"/>
    <w:rsid w:val="0099064B"/>
    <w:rsid w:val="009E18B8"/>
    <w:rsid w:val="009F4867"/>
    <w:rsid w:val="00A1667D"/>
    <w:rsid w:val="00A45366"/>
    <w:rsid w:val="00A537ED"/>
    <w:rsid w:val="00A62DBC"/>
    <w:rsid w:val="00AC12D0"/>
    <w:rsid w:val="00AE3BAF"/>
    <w:rsid w:val="00B253F0"/>
    <w:rsid w:val="00B353A0"/>
    <w:rsid w:val="00B416F3"/>
    <w:rsid w:val="00B46880"/>
    <w:rsid w:val="00B74BE6"/>
    <w:rsid w:val="00B83600"/>
    <w:rsid w:val="00BB3319"/>
    <w:rsid w:val="00BC093C"/>
    <w:rsid w:val="00BC343F"/>
    <w:rsid w:val="00BC365C"/>
    <w:rsid w:val="00BD1CA6"/>
    <w:rsid w:val="00BE1183"/>
    <w:rsid w:val="00C01975"/>
    <w:rsid w:val="00C14AA2"/>
    <w:rsid w:val="00C2535E"/>
    <w:rsid w:val="00C45079"/>
    <w:rsid w:val="00C56AB5"/>
    <w:rsid w:val="00C63D2C"/>
    <w:rsid w:val="00CB0A5A"/>
    <w:rsid w:val="00CB0D2A"/>
    <w:rsid w:val="00CC6A19"/>
    <w:rsid w:val="00D137B7"/>
    <w:rsid w:val="00D2282B"/>
    <w:rsid w:val="00D33BD6"/>
    <w:rsid w:val="00D545EF"/>
    <w:rsid w:val="00D75981"/>
    <w:rsid w:val="00DD6F79"/>
    <w:rsid w:val="00E551E2"/>
    <w:rsid w:val="00E63FD8"/>
    <w:rsid w:val="00E86C74"/>
    <w:rsid w:val="00EA033E"/>
    <w:rsid w:val="00EA03DD"/>
    <w:rsid w:val="00EB48B3"/>
    <w:rsid w:val="00EC54F4"/>
    <w:rsid w:val="00ED3C18"/>
    <w:rsid w:val="00ED7C86"/>
    <w:rsid w:val="00EE4B0D"/>
    <w:rsid w:val="00EE714A"/>
    <w:rsid w:val="00EF699E"/>
    <w:rsid w:val="00F03FA4"/>
    <w:rsid w:val="00F46BF1"/>
    <w:rsid w:val="00F51DCB"/>
    <w:rsid w:val="00F6238C"/>
    <w:rsid w:val="00F76BEA"/>
    <w:rsid w:val="00F93899"/>
    <w:rsid w:val="00F93EC3"/>
    <w:rsid w:val="00FD2FAA"/>
    <w:rsid w:val="00FE45A8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B5971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5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tindrag"/>
    <w:qFormat/>
    <w:rsid w:val="00AC12D0"/>
    <w:pPr>
      <w:spacing w:before="40" w:after="0" w:line="240" w:lineRule="auto"/>
    </w:pPr>
    <w:rPr>
      <w:rFonts w:ascii="Garamond" w:hAnsi="Garamond"/>
    </w:rPr>
  </w:style>
  <w:style w:type="paragraph" w:styleId="Rubrik1">
    <w:name w:val="heading 1"/>
    <w:next w:val="Normal"/>
    <w:link w:val="Rubrik1Char"/>
    <w:uiPriority w:val="9"/>
    <w:qFormat/>
    <w:rsid w:val="00D137B7"/>
    <w:pPr>
      <w:keepNext/>
      <w:keepLines/>
      <w:numPr>
        <w:numId w:val="8"/>
      </w:numPr>
      <w:spacing w:before="240" w:after="120" w:line="360" w:lineRule="exact"/>
      <w:outlineLvl w:val="0"/>
    </w:pPr>
    <w:rPr>
      <w:rFonts w:ascii="Century Gothic" w:eastAsiaTheme="majorEastAsia" w:hAnsi="Century Gothic" w:cstheme="majorBidi"/>
      <w:b/>
      <w:bCs/>
      <w:caps/>
      <w:sz w:val="36"/>
      <w:szCs w:val="28"/>
    </w:rPr>
  </w:style>
  <w:style w:type="paragraph" w:styleId="Rubrik2">
    <w:name w:val="heading 2"/>
    <w:next w:val="Normal"/>
    <w:link w:val="Rubrik2Char"/>
    <w:uiPriority w:val="9"/>
    <w:qFormat/>
    <w:rsid w:val="00D137B7"/>
    <w:pPr>
      <w:keepNext/>
      <w:keepLines/>
      <w:numPr>
        <w:ilvl w:val="1"/>
        <w:numId w:val="8"/>
      </w:numPr>
      <w:spacing w:before="40" w:after="120" w:line="280" w:lineRule="exact"/>
      <w:outlineLvl w:val="1"/>
    </w:pPr>
    <w:rPr>
      <w:rFonts w:ascii="Century Gothic" w:eastAsiaTheme="majorEastAsia" w:hAnsi="Century Gothic" w:cstheme="majorBidi"/>
      <w:bCs/>
      <w:caps/>
      <w:sz w:val="26"/>
      <w:szCs w:val="26"/>
    </w:rPr>
  </w:style>
  <w:style w:type="paragraph" w:styleId="Rubrik3">
    <w:name w:val="heading 3"/>
    <w:next w:val="Normal"/>
    <w:link w:val="Rubrik3Char"/>
    <w:uiPriority w:val="9"/>
    <w:qFormat/>
    <w:rsid w:val="00D137B7"/>
    <w:pPr>
      <w:keepNext/>
      <w:keepLines/>
      <w:numPr>
        <w:ilvl w:val="2"/>
        <w:numId w:val="8"/>
      </w:numPr>
      <w:spacing w:before="220" w:after="40" w:line="260" w:lineRule="exact"/>
      <w:outlineLvl w:val="2"/>
    </w:pPr>
    <w:rPr>
      <w:rFonts w:ascii="Century Gothic" w:eastAsiaTheme="majorEastAsia" w:hAnsi="Century Gothic" w:cstheme="majorBidi"/>
      <w:b/>
      <w:bCs/>
      <w:caps/>
    </w:rPr>
  </w:style>
  <w:style w:type="paragraph" w:styleId="Rubrik4">
    <w:name w:val="heading 4"/>
    <w:next w:val="Normal"/>
    <w:link w:val="Rubrik4Char"/>
    <w:uiPriority w:val="9"/>
    <w:unhideWhenUsed/>
    <w:rsid w:val="00D137B7"/>
    <w:pPr>
      <w:keepNext/>
      <w:keepLines/>
      <w:spacing w:before="200" w:after="0" w:line="240" w:lineRule="exact"/>
      <w:outlineLvl w:val="3"/>
    </w:pPr>
    <w:rPr>
      <w:rFonts w:ascii="Century Gothic" w:eastAsiaTheme="majorEastAsia" w:hAnsi="Century Gothic" w:cstheme="majorBidi"/>
      <w:b/>
      <w:bCs/>
      <w:i/>
      <w:iCs/>
    </w:rPr>
  </w:style>
  <w:style w:type="paragraph" w:styleId="Rubrik5">
    <w:name w:val="heading 5"/>
    <w:next w:val="Normal"/>
    <w:link w:val="Rubrik5Char"/>
    <w:uiPriority w:val="9"/>
    <w:semiHidden/>
    <w:unhideWhenUsed/>
    <w:rsid w:val="00D137B7"/>
    <w:pPr>
      <w:keepNext/>
      <w:keepLines/>
      <w:spacing w:line="240" w:lineRule="exact"/>
      <w:outlineLvl w:val="4"/>
    </w:pPr>
    <w:rPr>
      <w:rFonts w:ascii="Century Gothic" w:eastAsiaTheme="majorEastAsia" w:hAnsi="Century Gothic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137B7"/>
    <w:rPr>
      <w:rFonts w:ascii="Century Gothic" w:eastAsiaTheme="majorEastAsia" w:hAnsi="Century Gothic" w:cstheme="majorBidi"/>
      <w:b/>
      <w:bCs/>
      <w:caps/>
      <w:sz w:val="36"/>
      <w:szCs w:val="28"/>
    </w:rPr>
  </w:style>
  <w:style w:type="paragraph" w:styleId="Rubrik">
    <w:name w:val="Title"/>
    <w:basedOn w:val="Normal"/>
    <w:next w:val="Normal"/>
    <w:link w:val="RubrikChar"/>
    <w:uiPriority w:val="10"/>
    <w:unhideWhenUsed/>
    <w:rsid w:val="00E86C74"/>
    <w:pPr>
      <w:pBdr>
        <w:bottom w:val="single" w:sz="8" w:space="4" w:color="009EE0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403FB"/>
    <w:rPr>
      <w:rFonts w:ascii="Century Gothic" w:eastAsiaTheme="majorEastAsia" w:hAnsi="Century Gothic" w:cstheme="majorBidi"/>
      <w:b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D137B7"/>
    <w:rPr>
      <w:rFonts w:ascii="Century Gothic" w:eastAsiaTheme="majorEastAsia" w:hAnsi="Century Gothic" w:cstheme="majorBidi"/>
      <w:bCs/>
      <w:cap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37B7"/>
    <w:rPr>
      <w:rFonts w:ascii="Century Gothic" w:eastAsiaTheme="majorEastAsia" w:hAnsi="Century Gothic" w:cstheme="majorBidi"/>
      <w:b/>
      <w:bCs/>
      <w:caps/>
    </w:rPr>
  </w:style>
  <w:style w:type="character" w:customStyle="1" w:styleId="Rubrik4Char">
    <w:name w:val="Rubrik 4 Char"/>
    <w:basedOn w:val="Standardstycketeckensnitt"/>
    <w:link w:val="Rubrik4"/>
    <w:uiPriority w:val="9"/>
    <w:rsid w:val="00D137B7"/>
    <w:rPr>
      <w:rFonts w:ascii="Century Gothic" w:eastAsiaTheme="majorEastAsia" w:hAnsi="Century Gothic" w:cstheme="majorBidi"/>
      <w:b/>
      <w:bCs/>
      <w:i/>
      <w:iCs/>
    </w:rPr>
  </w:style>
  <w:style w:type="paragraph" w:styleId="Normaltindrag">
    <w:name w:val="Normal Indent"/>
    <w:basedOn w:val="Normal"/>
    <w:uiPriority w:val="95"/>
    <w:rsid w:val="00B416F3"/>
    <w:pPr>
      <w:ind w:firstLine="454"/>
    </w:pPr>
  </w:style>
  <w:style w:type="paragraph" w:styleId="Sidhuvud">
    <w:name w:val="header"/>
    <w:basedOn w:val="Normal"/>
    <w:link w:val="SidhuvudChar"/>
    <w:uiPriority w:val="99"/>
    <w:unhideWhenUsed/>
    <w:rsid w:val="000167D4"/>
    <w:pPr>
      <w:tabs>
        <w:tab w:val="center" w:pos="4536"/>
        <w:tab w:val="right" w:pos="9072"/>
      </w:tabs>
      <w:spacing w:before="0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0167D4"/>
    <w:rPr>
      <w:rFonts w:ascii="Century Gothic" w:hAnsi="Century Gothic"/>
      <w:sz w:val="18"/>
    </w:rPr>
  </w:style>
  <w:style w:type="paragraph" w:styleId="Sidfot">
    <w:name w:val="footer"/>
    <w:basedOn w:val="Normal"/>
    <w:link w:val="SidfotChar"/>
    <w:uiPriority w:val="99"/>
    <w:unhideWhenUsed/>
    <w:rsid w:val="000167D4"/>
    <w:pPr>
      <w:tabs>
        <w:tab w:val="center" w:pos="4536"/>
        <w:tab w:val="right" w:pos="9072"/>
      </w:tabs>
      <w:spacing w:before="0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0167D4"/>
    <w:rPr>
      <w:rFonts w:ascii="Century Gothic" w:hAnsi="Century Gothic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C77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77E4"/>
    <w:rPr>
      <w:rFonts w:ascii="Tahoma" w:hAnsi="Tahoma" w:cs="Tahoma"/>
      <w:sz w:val="16"/>
      <w:szCs w:val="16"/>
    </w:rPr>
  </w:style>
  <w:style w:type="paragraph" w:styleId="Underrubrik">
    <w:name w:val="Subtitle"/>
    <w:basedOn w:val="Huvudrubrik"/>
    <w:next w:val="Normal"/>
    <w:link w:val="UnderrubrikChar"/>
    <w:qFormat/>
    <w:rsid w:val="00C56AB5"/>
    <w:pPr>
      <w:numPr>
        <w:ilvl w:val="1"/>
      </w:numPr>
      <w:spacing w:before="40" w:line="280" w:lineRule="exact"/>
    </w:pPr>
    <w:rPr>
      <w:b w:val="0"/>
      <w:iCs/>
      <w:spacing w:val="15"/>
      <w:sz w:val="26"/>
      <w:szCs w:val="24"/>
    </w:rPr>
  </w:style>
  <w:style w:type="character" w:customStyle="1" w:styleId="UnderrubrikChar">
    <w:name w:val="Underrubrik Char"/>
    <w:basedOn w:val="Standardstycketeckensnitt"/>
    <w:link w:val="Underrubrik"/>
    <w:rsid w:val="00117022"/>
    <w:rPr>
      <w:rFonts w:ascii="Century Gothic" w:eastAsiaTheme="majorEastAsia" w:hAnsi="Century Gothic" w:cstheme="majorBidi"/>
      <w:bCs/>
      <w:iCs/>
      <w:caps/>
      <w:spacing w:val="15"/>
      <w:sz w:val="26"/>
      <w:szCs w:val="24"/>
    </w:rPr>
  </w:style>
  <w:style w:type="paragraph" w:styleId="Ingetavstnd">
    <w:name w:val="No Spacing"/>
    <w:uiPriority w:val="1"/>
    <w:qFormat/>
    <w:rsid w:val="001849CD"/>
    <w:pPr>
      <w:spacing w:after="0" w:line="240" w:lineRule="auto"/>
      <w:jc w:val="both"/>
    </w:pPr>
    <w:rPr>
      <w:rFonts w:ascii="Garamond" w:hAnsi="Garamond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37B7"/>
    <w:rPr>
      <w:rFonts w:ascii="Century Gothic" w:eastAsiaTheme="majorEastAsia" w:hAnsi="Century Gothic" w:cstheme="majorBidi"/>
    </w:rPr>
  </w:style>
  <w:style w:type="numbering" w:customStyle="1" w:styleId="Nummerlista">
    <w:name w:val="Nummerlista"/>
    <w:basedOn w:val="Ingenlista"/>
    <w:uiPriority w:val="99"/>
    <w:rsid w:val="002A335C"/>
    <w:pPr>
      <w:numPr>
        <w:numId w:val="1"/>
      </w:numPr>
    </w:pPr>
  </w:style>
  <w:style w:type="paragraph" w:styleId="Liststycke">
    <w:name w:val="List Paragraph"/>
    <w:basedOn w:val="Normal"/>
    <w:uiPriority w:val="34"/>
    <w:unhideWhenUsed/>
    <w:rsid w:val="002A335C"/>
    <w:pPr>
      <w:ind w:left="720"/>
      <w:contextualSpacing/>
    </w:pPr>
  </w:style>
  <w:style w:type="numbering" w:customStyle="1" w:styleId="Rubriknumrering">
    <w:name w:val="Rubriknumrering"/>
    <w:uiPriority w:val="99"/>
    <w:rsid w:val="0073666A"/>
    <w:pPr>
      <w:numPr>
        <w:numId w:val="8"/>
      </w:numPr>
    </w:pPr>
  </w:style>
  <w:style w:type="paragraph" w:customStyle="1" w:styleId="Huvudrubrik">
    <w:name w:val="Huvudrubrik"/>
    <w:basedOn w:val="Rubrik1"/>
    <w:qFormat/>
    <w:rsid w:val="00964692"/>
    <w:pPr>
      <w:numPr>
        <w:numId w:val="0"/>
      </w:numPr>
    </w:pPr>
  </w:style>
  <w:style w:type="paragraph" w:customStyle="1" w:styleId="Mellanrubrik">
    <w:name w:val="Mellanrubrik"/>
    <w:basedOn w:val="Rubrik2"/>
    <w:uiPriority w:val="12"/>
    <w:qFormat/>
    <w:rsid w:val="00B46880"/>
    <w:pPr>
      <w:numPr>
        <w:ilvl w:val="0"/>
        <w:numId w:val="0"/>
      </w:numPr>
    </w:pPr>
    <w:rPr>
      <w:sz w:val="20"/>
    </w:rPr>
  </w:style>
  <w:style w:type="numbering" w:customStyle="1" w:styleId="PunktlistaHgans">
    <w:name w:val="Punktlista Höganäs"/>
    <w:basedOn w:val="Ingenlista"/>
    <w:uiPriority w:val="99"/>
    <w:rsid w:val="003C4B1C"/>
    <w:pPr>
      <w:numPr>
        <w:numId w:val="12"/>
      </w:numPr>
    </w:pPr>
  </w:style>
  <w:style w:type="paragraph" w:customStyle="1" w:styleId="fotTitel">
    <w:name w:val="fotTitel"/>
    <w:basedOn w:val="Sidfot"/>
    <w:semiHidden/>
    <w:qFormat/>
    <w:rsid w:val="000167D4"/>
    <w:pPr>
      <w:spacing w:after="40"/>
    </w:pPr>
    <w:rPr>
      <w:b/>
      <w:caps/>
      <w:sz w:val="18"/>
    </w:rPr>
  </w:style>
  <w:style w:type="paragraph" w:customStyle="1" w:styleId="Frvaltning">
    <w:name w:val="Förvaltning"/>
    <w:basedOn w:val="Ingetavstnd"/>
    <w:next w:val="Avsndare"/>
    <w:semiHidden/>
    <w:qFormat/>
    <w:rsid w:val="00526F48"/>
    <w:pPr>
      <w:spacing w:after="40"/>
      <w:jc w:val="left"/>
    </w:pPr>
    <w:rPr>
      <w:rFonts w:ascii="Century Gothic" w:hAnsi="Century Gothic"/>
      <w:b/>
      <w:caps/>
    </w:rPr>
  </w:style>
  <w:style w:type="paragraph" w:customStyle="1" w:styleId="Avsndare">
    <w:name w:val="Avsändare"/>
    <w:basedOn w:val="Frvaltning"/>
    <w:semiHidden/>
    <w:qFormat/>
    <w:rsid w:val="00526F48"/>
    <w:rPr>
      <w:sz w:val="18"/>
    </w:rPr>
  </w:style>
  <w:style w:type="paragraph" w:customStyle="1" w:styleId="Avsndarmail">
    <w:name w:val="Avsändar mail"/>
    <w:basedOn w:val="Avsndare"/>
    <w:next w:val="Normal"/>
    <w:semiHidden/>
    <w:qFormat/>
    <w:rsid w:val="00526F48"/>
    <w:rPr>
      <w:rFonts w:asciiTheme="minorHAnsi" w:hAnsiTheme="minorHAnsi"/>
      <w:b w:val="0"/>
      <w:caps w:val="0"/>
    </w:rPr>
  </w:style>
  <w:style w:type="character" w:styleId="Hyperlnk">
    <w:name w:val="Hyperlink"/>
    <w:basedOn w:val="Standardstycketeckensnitt"/>
    <w:uiPriority w:val="99"/>
    <w:unhideWhenUsed/>
    <w:rsid w:val="00526F48"/>
    <w:rPr>
      <w:color w:val="0000FF" w:themeColor="hyperlink"/>
      <w:u w:val="single"/>
    </w:rPr>
  </w:style>
  <w:style w:type="paragraph" w:styleId="Signatur">
    <w:name w:val="Signature"/>
    <w:basedOn w:val="Normal"/>
    <w:next w:val="Normal"/>
    <w:link w:val="SignaturChar"/>
    <w:uiPriority w:val="99"/>
    <w:rsid w:val="003B0C85"/>
    <w:pPr>
      <w:spacing w:before="0"/>
      <w:ind w:left="4252"/>
      <w:jc w:val="right"/>
    </w:pPr>
    <w:rPr>
      <w:i/>
    </w:rPr>
  </w:style>
  <w:style w:type="character" w:customStyle="1" w:styleId="SignaturChar">
    <w:name w:val="Signatur Char"/>
    <w:basedOn w:val="Standardstycketeckensnitt"/>
    <w:link w:val="Signatur"/>
    <w:uiPriority w:val="99"/>
    <w:rsid w:val="003B0C85"/>
    <w:rPr>
      <w:rFonts w:ascii="Garamond" w:hAnsi="Garamond"/>
      <w:i/>
    </w:rPr>
  </w:style>
  <w:style w:type="character" w:styleId="Platshllartext">
    <w:name w:val="Placeholder Text"/>
    <w:basedOn w:val="Standardstycketeckensnitt"/>
    <w:uiPriority w:val="99"/>
    <w:semiHidden/>
    <w:rsid w:val="004755ED"/>
    <w:rPr>
      <w:color w:val="808080"/>
    </w:rPr>
  </w:style>
  <w:style w:type="table" w:styleId="Tabellrutnt">
    <w:name w:val="Table Grid"/>
    <w:basedOn w:val="Normaltabell"/>
    <w:uiPriority w:val="59"/>
    <w:rsid w:val="0054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valtning">
    <w:name w:val="Forvaltning"/>
    <w:basedOn w:val="Sidfot"/>
    <w:rsid w:val="00006EBE"/>
    <w:rPr>
      <w:rFonts w:ascii="Century Gothic" w:hAnsi="Century Gothic"/>
      <w:b/>
      <w:caps/>
      <w:sz w:val="20"/>
      <w:szCs w:val="20"/>
    </w:rPr>
  </w:style>
  <w:style w:type="paragraph" w:customStyle="1" w:styleId="Brdtext21">
    <w:name w:val="Brödtext 21"/>
    <w:basedOn w:val="Normal"/>
    <w:rsid w:val="00AC12D0"/>
    <w:pPr>
      <w:overflowPunct w:val="0"/>
      <w:autoSpaceDE w:val="0"/>
      <w:autoSpaceDN w:val="0"/>
      <w:adjustRightInd w:val="0"/>
      <w:spacing w:before="0"/>
      <w:textAlignment w:val="baseline"/>
    </w:pPr>
    <w:rPr>
      <w:rFonts w:ascii="Arial" w:eastAsia="Times New Roman" w:hAnsi="Arial" w:cs="Times New Roman"/>
      <w:sz w:val="24"/>
      <w:szCs w:val="20"/>
      <w:lang w:eastAsia="sv-SE"/>
    </w:rPr>
  </w:style>
  <w:style w:type="paragraph" w:customStyle="1" w:styleId="brdtext210">
    <w:name w:val="brdtext21"/>
    <w:basedOn w:val="Normal"/>
    <w:rsid w:val="001A64E1"/>
    <w:pPr>
      <w:spacing w:before="0" w:after="19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400F8B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0B67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oganas.se/d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04ADA9020743349087E63F14CA1A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C2BA3E-3CED-4B49-AB62-43F2D6A02958}"/>
      </w:docPartPr>
      <w:docPartBody>
        <w:p w:rsidR="00B0375B" w:rsidRDefault="002F06DC" w:rsidP="002F06DC">
          <w:pPr>
            <w:pStyle w:val="9204ADA9020743349087E63F14CA1A74"/>
          </w:pPr>
          <w:r w:rsidRPr="00A65C1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9A302A6B1C4721A77E7DECBF6F54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E58688-1F8B-44AD-B072-3FC0A6F9F2EE}"/>
      </w:docPartPr>
      <w:docPartBody>
        <w:p w:rsidR="00B0375B" w:rsidRDefault="002F06DC" w:rsidP="002F06DC">
          <w:pPr>
            <w:pStyle w:val="9D9A302A6B1C4721A77E7DECBF6F54F2"/>
          </w:pPr>
          <w:r>
            <w:rPr>
              <w:rStyle w:val="Platshllartext"/>
            </w:rPr>
            <w:t>A</w:t>
          </w:r>
          <w:r w:rsidRPr="00A65C19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mottagaruppgifter</w:t>
          </w:r>
          <w:r w:rsidRPr="00A65C19">
            <w:rPr>
              <w:rStyle w:val="Platshllartext"/>
            </w:rPr>
            <w:t>.</w:t>
          </w:r>
        </w:p>
      </w:docPartBody>
    </w:docPart>
    <w:docPart>
      <w:docPartPr>
        <w:name w:val="CB75C5E46E5A408CA85D34E797C531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1A73C0-D5CA-4B70-9C74-83F4C92677C7}"/>
      </w:docPartPr>
      <w:docPartBody>
        <w:p w:rsidR="00B0375B" w:rsidRDefault="002F06DC" w:rsidP="002F06DC">
          <w:pPr>
            <w:pStyle w:val="CB75C5E46E5A408CA85D34E797C53129"/>
          </w:pPr>
          <w:r w:rsidRPr="00A65C19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huvudrubrik</w:t>
          </w:r>
          <w:r w:rsidRPr="00A65C19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6DC"/>
    <w:rsid w:val="002F06DC"/>
    <w:rsid w:val="00B0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F06DC"/>
    <w:rPr>
      <w:color w:val="808080"/>
    </w:rPr>
  </w:style>
  <w:style w:type="paragraph" w:customStyle="1" w:styleId="9204ADA9020743349087E63F14CA1A74">
    <w:name w:val="9204ADA9020743349087E63F14CA1A74"/>
    <w:rsid w:val="002F06DC"/>
  </w:style>
  <w:style w:type="paragraph" w:customStyle="1" w:styleId="9D9A302A6B1C4721A77E7DECBF6F54F2">
    <w:name w:val="9D9A302A6B1C4721A77E7DECBF6F54F2"/>
    <w:rsid w:val="002F06DC"/>
  </w:style>
  <w:style w:type="paragraph" w:customStyle="1" w:styleId="CB75C5E46E5A408CA85D34E797C53129">
    <w:name w:val="CB75C5E46E5A408CA85D34E797C53129"/>
    <w:rsid w:val="002F0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Höganä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6ECFF6"/>
      </a:accent2>
      <a:accent3>
        <a:srgbClr val="B9E5FB"/>
      </a:accent3>
      <a:accent4>
        <a:srgbClr val="ED1C24"/>
      </a:accent4>
      <a:accent5>
        <a:srgbClr val="F69679"/>
      </a:accent5>
      <a:accent6>
        <a:srgbClr val="FBC8B4"/>
      </a:accent6>
      <a:hlink>
        <a:srgbClr val="0000FF"/>
      </a:hlink>
      <a:folHlink>
        <a:srgbClr val="800080"/>
      </a:folHlink>
    </a:clrScheme>
    <a:fontScheme name="Höganäs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964DB-A6D2-45BD-B18A-FE7014A7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2024-05-08T08:07:00Z</dcterms:created>
  <dcterms:modified xsi:type="dcterms:W3CDTF">2024-05-08T08:37:00Z</dcterms:modified>
</cp:coreProperties>
</file>